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DCF0" w14:textId="77777777" w:rsidR="0006162C" w:rsidRDefault="00000000">
      <w:pPr>
        <w:rPr>
          <w:rFonts w:ascii="Calibri" w:hAnsi="Calibri" w:cs="Calibri"/>
          <w:sz w:val="28"/>
          <w:szCs w:val="28"/>
          <w:lang w:val="it-IT"/>
        </w:rPr>
      </w:pPr>
      <w:r w:rsidRPr="0086278A">
        <w:rPr>
          <w:rFonts w:ascii="Calibri" w:hAnsi="Calibri" w:cs="Calibri"/>
          <w:b/>
          <w:bCs/>
          <w:sz w:val="28"/>
          <w:szCs w:val="28"/>
          <w:lang w:val="it-IT"/>
        </w:rPr>
        <w:t>Teatri d’Imbarco</w:t>
      </w:r>
      <w:r>
        <w:rPr>
          <w:rFonts w:ascii="Calibri" w:hAnsi="Calibri" w:cs="Calibri"/>
          <w:sz w:val="28"/>
          <w:szCs w:val="28"/>
          <w:lang w:val="it-IT"/>
        </w:rPr>
        <w:t xml:space="preserve"> presenta </w:t>
      </w:r>
    </w:p>
    <w:p w14:paraId="1B6DADAB" w14:textId="77777777" w:rsidR="0006162C" w:rsidRPr="0086278A" w:rsidRDefault="00000000">
      <w:pPr>
        <w:rPr>
          <w:rFonts w:ascii="Calibri" w:hAnsi="Calibri" w:cs="Calibri"/>
          <w:b/>
          <w:bCs/>
          <w:color w:val="38951B"/>
          <w:sz w:val="40"/>
          <w:szCs w:val="40"/>
          <w:lang w:val="it-IT"/>
        </w:rPr>
      </w:pPr>
      <w:r w:rsidRPr="0086278A">
        <w:rPr>
          <w:rFonts w:ascii="Calibri" w:hAnsi="Calibri" w:cs="Calibri"/>
          <w:b/>
          <w:bCs/>
          <w:color w:val="38951B"/>
          <w:sz w:val="40"/>
          <w:szCs w:val="40"/>
          <w:lang w:val="it-IT"/>
        </w:rPr>
        <w:t>LA MAGNIFICA IMPERFEZIONE.</w:t>
      </w:r>
    </w:p>
    <w:p w14:paraId="59AC41BA" w14:textId="77777777" w:rsidR="0006162C" w:rsidRPr="0086278A" w:rsidRDefault="00000000">
      <w:pPr>
        <w:rPr>
          <w:rFonts w:ascii="Calibri" w:hAnsi="Calibri" w:cs="Calibri"/>
          <w:b/>
          <w:bCs/>
          <w:color w:val="38951B"/>
          <w:sz w:val="36"/>
          <w:szCs w:val="36"/>
          <w:lang w:val="it-IT"/>
        </w:rPr>
      </w:pPr>
      <w:r w:rsidRPr="0086278A">
        <w:rPr>
          <w:rFonts w:ascii="Calibri" w:hAnsi="Calibri" w:cs="Calibri"/>
          <w:b/>
          <w:bCs/>
          <w:color w:val="38951B"/>
          <w:sz w:val="36"/>
          <w:szCs w:val="36"/>
          <w:lang w:val="it-IT"/>
        </w:rPr>
        <w:t xml:space="preserve">Giro del mondo </w:t>
      </w:r>
      <w:r>
        <w:rPr>
          <w:rFonts w:ascii="Calibri" w:hAnsi="Calibri" w:cs="Calibri"/>
          <w:b/>
          <w:bCs/>
          <w:color w:val="38951B"/>
          <w:sz w:val="36"/>
          <w:szCs w:val="36"/>
          <w:lang w:val="it-IT"/>
        </w:rPr>
        <w:t xml:space="preserve">su </w:t>
      </w:r>
      <w:r w:rsidRPr="0086278A">
        <w:rPr>
          <w:rFonts w:ascii="Calibri" w:hAnsi="Calibri" w:cs="Calibri"/>
          <w:b/>
          <w:bCs/>
          <w:color w:val="38951B"/>
          <w:sz w:val="36"/>
          <w:szCs w:val="36"/>
          <w:lang w:val="it-IT"/>
        </w:rPr>
        <w:t>una palla in volo</w:t>
      </w:r>
    </w:p>
    <w:p w14:paraId="406256C9" w14:textId="77777777" w:rsidR="0006162C" w:rsidRPr="0086278A" w:rsidRDefault="00000000">
      <w:pPr>
        <w:rPr>
          <w:rFonts w:ascii="Calibri" w:hAnsi="Calibri" w:cs="Calibri"/>
          <w:b/>
          <w:bCs/>
          <w:sz w:val="28"/>
          <w:szCs w:val="28"/>
          <w:lang w:val="it-IT"/>
        </w:rPr>
      </w:pPr>
      <w:r w:rsidRPr="0086278A">
        <w:rPr>
          <w:rFonts w:ascii="Calibri" w:hAnsi="Calibri" w:cs="Calibri"/>
          <w:sz w:val="28"/>
          <w:szCs w:val="28"/>
          <w:lang w:val="it-IT"/>
        </w:rPr>
        <w:t xml:space="preserve">con </w:t>
      </w:r>
      <w:r w:rsidRPr="0086278A">
        <w:rPr>
          <w:rFonts w:ascii="Calibri" w:hAnsi="Calibri" w:cs="Calibri"/>
          <w:b/>
          <w:bCs/>
          <w:sz w:val="28"/>
          <w:szCs w:val="28"/>
          <w:lang w:val="it-IT"/>
        </w:rPr>
        <w:t>Andrea Zorzi</w:t>
      </w:r>
      <w:r w:rsidRPr="0086278A">
        <w:rPr>
          <w:rFonts w:ascii="Calibri" w:hAnsi="Calibri" w:cs="Calibri"/>
          <w:sz w:val="28"/>
          <w:szCs w:val="28"/>
          <w:lang w:val="it-IT"/>
        </w:rPr>
        <w:t xml:space="preserve"> e </w:t>
      </w:r>
      <w:r w:rsidRPr="0086278A">
        <w:rPr>
          <w:rFonts w:ascii="Calibri" w:hAnsi="Calibri" w:cs="Calibri"/>
          <w:b/>
          <w:bCs/>
          <w:sz w:val="28"/>
          <w:szCs w:val="28"/>
          <w:lang w:val="it-IT"/>
        </w:rPr>
        <w:t xml:space="preserve">Beatrice Visibelli </w:t>
      </w:r>
      <w:r w:rsidRPr="0086278A">
        <w:rPr>
          <w:rFonts w:ascii="Calibri" w:hAnsi="Calibri" w:cs="Calibri"/>
          <w:sz w:val="28"/>
          <w:szCs w:val="28"/>
          <w:lang w:val="it-IT"/>
        </w:rPr>
        <w:br/>
      </w:r>
      <w:r>
        <w:rPr>
          <w:rFonts w:ascii="Calibri" w:hAnsi="Calibri" w:cs="Calibri"/>
          <w:sz w:val="28"/>
          <w:szCs w:val="28"/>
          <w:lang w:val="it-IT"/>
        </w:rPr>
        <w:t>T</w:t>
      </w:r>
      <w:r w:rsidRPr="0086278A">
        <w:rPr>
          <w:rFonts w:ascii="Calibri" w:hAnsi="Calibri" w:cs="Calibri"/>
          <w:sz w:val="28"/>
          <w:szCs w:val="28"/>
          <w:lang w:val="it-IT"/>
        </w:rPr>
        <w:t xml:space="preserve">esto e regia </w:t>
      </w:r>
      <w:r>
        <w:rPr>
          <w:rFonts w:ascii="Calibri" w:hAnsi="Calibri" w:cs="Calibri"/>
          <w:sz w:val="28"/>
          <w:szCs w:val="28"/>
          <w:lang w:val="it-IT"/>
        </w:rPr>
        <w:t xml:space="preserve">di </w:t>
      </w:r>
      <w:r w:rsidRPr="0086278A">
        <w:rPr>
          <w:rFonts w:ascii="Calibri" w:hAnsi="Calibri" w:cs="Calibri"/>
          <w:b/>
          <w:bCs/>
          <w:sz w:val="28"/>
          <w:szCs w:val="28"/>
          <w:lang w:val="it-IT"/>
        </w:rPr>
        <w:t>Nicola Zavagli</w:t>
      </w:r>
    </w:p>
    <w:p w14:paraId="17A82B2C" w14:textId="77777777" w:rsidR="0006162C" w:rsidRDefault="00000000">
      <w:pPr>
        <w:spacing w:beforeLines="30" w:before="72" w:line="312" w:lineRule="auto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S</w:t>
      </w:r>
      <w:r w:rsidRPr="0086278A">
        <w:rPr>
          <w:rFonts w:ascii="Calibri" w:hAnsi="Calibri" w:cs="Calibri"/>
          <w:sz w:val="24"/>
          <w:szCs w:val="24"/>
          <w:lang w:val="it-IT"/>
        </w:rPr>
        <w:t>cene e costumi</w:t>
      </w:r>
      <w:r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86278A">
        <w:rPr>
          <w:rFonts w:ascii="Calibri" w:hAnsi="Calibri" w:cs="Calibri"/>
          <w:b/>
          <w:bCs/>
          <w:sz w:val="24"/>
          <w:szCs w:val="24"/>
          <w:lang w:val="it-IT"/>
        </w:rPr>
        <w:t>Cristian Garbo</w:t>
      </w:r>
      <w:r>
        <w:rPr>
          <w:rFonts w:ascii="Calibri" w:hAnsi="Calibri" w:cs="Calibri"/>
          <w:b/>
          <w:bCs/>
          <w:sz w:val="24"/>
          <w:szCs w:val="24"/>
          <w:lang w:val="it-IT"/>
        </w:rPr>
        <w:t xml:space="preserve"> </w:t>
      </w:r>
      <w:r>
        <w:rPr>
          <w:rFonts w:ascii="Calibri" w:hAnsi="Calibri" w:cs="Calibri"/>
          <w:sz w:val="24"/>
          <w:szCs w:val="24"/>
          <w:lang w:val="it-IT"/>
        </w:rPr>
        <w:t>/ L</w:t>
      </w:r>
      <w:r w:rsidRPr="0086278A">
        <w:rPr>
          <w:rFonts w:ascii="Calibri" w:hAnsi="Calibri" w:cs="Calibri"/>
          <w:sz w:val="24"/>
          <w:szCs w:val="24"/>
          <w:lang w:val="it-IT"/>
        </w:rPr>
        <w:t xml:space="preserve">uci </w:t>
      </w:r>
      <w:r w:rsidRPr="0086278A">
        <w:rPr>
          <w:rFonts w:ascii="Calibri" w:hAnsi="Calibri" w:cs="Calibri"/>
          <w:b/>
          <w:bCs/>
          <w:sz w:val="24"/>
          <w:szCs w:val="24"/>
          <w:lang w:val="it-IT"/>
        </w:rPr>
        <w:t>Lorenzo Galletti</w:t>
      </w:r>
      <w:r>
        <w:rPr>
          <w:rFonts w:ascii="Calibri" w:hAnsi="Calibri" w:cs="Calibri"/>
          <w:sz w:val="24"/>
          <w:szCs w:val="24"/>
          <w:lang w:val="it-IT"/>
        </w:rPr>
        <w:t xml:space="preserve"> / A</w:t>
      </w:r>
      <w:r w:rsidRPr="0086278A">
        <w:rPr>
          <w:rFonts w:ascii="Calibri" w:hAnsi="Calibri" w:cs="Calibri"/>
          <w:sz w:val="24"/>
          <w:szCs w:val="24"/>
          <w:lang w:val="it-IT"/>
        </w:rPr>
        <w:t xml:space="preserve">ssistente alla regia </w:t>
      </w:r>
      <w:r w:rsidRPr="0086278A">
        <w:rPr>
          <w:rFonts w:ascii="Calibri" w:hAnsi="Calibri" w:cs="Calibri"/>
          <w:b/>
          <w:bCs/>
          <w:sz w:val="24"/>
          <w:szCs w:val="24"/>
          <w:lang w:val="it-IT"/>
        </w:rPr>
        <w:t>Matilde Zavagli</w:t>
      </w:r>
      <w:r>
        <w:rPr>
          <w:rFonts w:ascii="Calibri" w:hAnsi="Calibri" w:cs="Calibri"/>
          <w:sz w:val="24"/>
          <w:szCs w:val="24"/>
          <w:lang w:val="it-IT"/>
        </w:rPr>
        <w:t xml:space="preserve"> / S</w:t>
      </w:r>
      <w:r w:rsidRPr="0086278A">
        <w:rPr>
          <w:rFonts w:ascii="Calibri" w:hAnsi="Calibri" w:cs="Calibri"/>
          <w:sz w:val="24"/>
          <w:szCs w:val="24"/>
          <w:lang w:val="it-IT"/>
        </w:rPr>
        <w:t>egreteria organizzativa</w:t>
      </w:r>
      <w:r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86278A">
        <w:rPr>
          <w:rFonts w:ascii="Calibri" w:hAnsi="Calibri" w:cs="Calibri"/>
          <w:b/>
          <w:bCs/>
          <w:sz w:val="24"/>
          <w:szCs w:val="24"/>
          <w:lang w:val="it-IT"/>
        </w:rPr>
        <w:t>Francesca Pingitor</w:t>
      </w:r>
      <w:r>
        <w:rPr>
          <w:rFonts w:ascii="Calibri" w:hAnsi="Calibri" w:cs="Calibri"/>
          <w:b/>
          <w:bCs/>
          <w:sz w:val="24"/>
          <w:szCs w:val="24"/>
          <w:lang w:val="it-IT"/>
        </w:rPr>
        <w:t>e</w:t>
      </w:r>
      <w:r>
        <w:rPr>
          <w:rFonts w:ascii="Calibri" w:hAnsi="Calibri" w:cs="Calibri"/>
          <w:sz w:val="24"/>
          <w:szCs w:val="24"/>
          <w:lang w:val="it-IT"/>
        </w:rPr>
        <w:t xml:space="preserve"> / </w:t>
      </w:r>
      <w:r w:rsidRPr="0086278A">
        <w:rPr>
          <w:rFonts w:ascii="Calibri" w:hAnsi="Calibri" w:cs="Calibri"/>
          <w:sz w:val="24"/>
          <w:szCs w:val="24"/>
          <w:lang w:val="it-IT"/>
        </w:rPr>
        <w:t>direzione organizzativa</w:t>
      </w:r>
      <w:r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86278A">
        <w:rPr>
          <w:rFonts w:ascii="Calibri" w:hAnsi="Calibri" w:cs="Calibri"/>
          <w:b/>
          <w:bCs/>
          <w:sz w:val="24"/>
          <w:szCs w:val="24"/>
          <w:lang w:val="it-IT"/>
        </w:rPr>
        <w:t>Cristian Palmi</w:t>
      </w:r>
      <w:r>
        <w:rPr>
          <w:rFonts w:ascii="Calibri" w:hAnsi="Calibri" w:cs="Calibri"/>
          <w:sz w:val="24"/>
          <w:szCs w:val="24"/>
          <w:lang w:val="it-IT"/>
        </w:rPr>
        <w:t xml:space="preserve">. Spettacolo realizzato con </w:t>
      </w:r>
      <w:r w:rsidRPr="0086278A">
        <w:rPr>
          <w:rFonts w:ascii="Calibri" w:hAnsi="Calibri" w:cs="Calibri"/>
          <w:sz w:val="24"/>
          <w:szCs w:val="24"/>
          <w:lang w:val="it-IT"/>
        </w:rPr>
        <w:t>il sostegno di</w:t>
      </w:r>
      <w:r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86278A">
        <w:rPr>
          <w:rFonts w:ascii="Calibri" w:hAnsi="Calibri" w:cs="Calibri"/>
          <w:b/>
          <w:bCs/>
          <w:sz w:val="24"/>
          <w:szCs w:val="24"/>
          <w:lang w:val="it-IT"/>
        </w:rPr>
        <w:t>Ministero della Cultura</w:t>
      </w:r>
      <w:r>
        <w:rPr>
          <w:rFonts w:ascii="Calibri" w:hAnsi="Calibri" w:cs="Calibri"/>
          <w:sz w:val="24"/>
          <w:szCs w:val="24"/>
          <w:lang w:val="it-IT"/>
        </w:rPr>
        <w:t xml:space="preserve">, </w:t>
      </w:r>
      <w:r w:rsidRPr="0086278A">
        <w:rPr>
          <w:rFonts w:ascii="Calibri" w:hAnsi="Calibri" w:cs="Calibri"/>
          <w:b/>
          <w:bCs/>
          <w:sz w:val="24"/>
          <w:szCs w:val="24"/>
          <w:lang w:val="it-IT"/>
        </w:rPr>
        <w:t>Regione Toscana</w:t>
      </w:r>
      <w:r>
        <w:rPr>
          <w:rFonts w:ascii="Calibri" w:hAnsi="Calibri" w:cs="Calibri"/>
          <w:sz w:val="24"/>
          <w:szCs w:val="24"/>
          <w:lang w:val="it-IT"/>
        </w:rPr>
        <w:t xml:space="preserve"> e </w:t>
      </w:r>
      <w:r w:rsidRPr="0086278A">
        <w:rPr>
          <w:rFonts w:ascii="Calibri" w:hAnsi="Calibri" w:cs="Calibri"/>
          <w:b/>
          <w:bCs/>
          <w:sz w:val="24"/>
          <w:szCs w:val="24"/>
          <w:lang w:val="it-IT"/>
        </w:rPr>
        <w:t>Comune di Firenze</w:t>
      </w:r>
      <w:r>
        <w:rPr>
          <w:rFonts w:ascii="Calibri" w:hAnsi="Calibri" w:cs="Calibri"/>
          <w:sz w:val="24"/>
          <w:szCs w:val="24"/>
          <w:lang w:val="it-IT"/>
        </w:rPr>
        <w:t>.</w:t>
      </w:r>
    </w:p>
    <w:p w14:paraId="298CFBC5" w14:textId="77777777" w:rsidR="0006162C" w:rsidRDefault="00000000">
      <w:pPr>
        <w:spacing w:beforeLines="100" w:before="240" w:line="312" w:lineRule="auto"/>
        <w:jc w:val="both"/>
        <w:rPr>
          <w:rFonts w:ascii="Calibri" w:hAnsi="Calibri" w:cs="Calibri"/>
          <w:sz w:val="24"/>
          <w:szCs w:val="24"/>
          <w:lang w:val="it-IT"/>
        </w:rPr>
      </w:pPr>
      <w:r w:rsidRPr="0086278A">
        <w:rPr>
          <w:rFonts w:ascii="Calibri" w:hAnsi="Calibri" w:cs="Calibri"/>
          <w:sz w:val="24"/>
          <w:szCs w:val="24"/>
          <w:lang w:val="it-IT"/>
        </w:rPr>
        <w:t>Dopo il successo de “La leggenda del pallavolista volante” e le sue oltre 300 repliche, Teatri d'Imbarco torna in scena con un nuovo, funambolico viaggio nel mondo dello sport e, in particolare, della pallavolo, che attraversa idealmente cinque continenti e accompagna lo spettatore lungo</w:t>
      </w:r>
      <w:r>
        <w:rPr>
          <w:rFonts w:ascii="Calibri" w:hAnsi="Calibri" w:cs="Calibri"/>
          <w:sz w:val="24"/>
          <w:szCs w:val="24"/>
          <w:lang w:val="it-IT"/>
        </w:rPr>
        <w:t xml:space="preserve"> tutto</w:t>
      </w:r>
      <w:r w:rsidRPr="0086278A">
        <w:rPr>
          <w:rFonts w:ascii="Calibri" w:hAnsi="Calibri" w:cs="Calibri"/>
          <w:sz w:val="24"/>
          <w:szCs w:val="24"/>
          <w:lang w:val="it-IT"/>
        </w:rPr>
        <w:t xml:space="preserve"> il corso del Novecento.</w:t>
      </w:r>
      <w:r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86278A">
        <w:rPr>
          <w:rFonts w:ascii="Calibri" w:hAnsi="Calibri" w:cs="Calibri"/>
          <w:sz w:val="24"/>
          <w:szCs w:val="24"/>
          <w:lang w:val="it-IT"/>
        </w:rPr>
        <w:t xml:space="preserve">Sul palcoscenico, Andrea Zorzi – fuoriclasse della pallavolo mondiale – e l’irresistibile Beatrice Visibelli guidano un pazzo giro del mondo inseguendo una palla in volo, </w:t>
      </w:r>
      <w:r>
        <w:rPr>
          <w:rFonts w:ascii="Calibri" w:hAnsi="Calibri" w:cs="Calibri"/>
          <w:sz w:val="24"/>
          <w:szCs w:val="24"/>
          <w:lang w:val="it-IT"/>
        </w:rPr>
        <w:t>che</w:t>
      </w:r>
      <w:r w:rsidRPr="0086278A">
        <w:rPr>
          <w:rFonts w:ascii="Calibri" w:hAnsi="Calibri" w:cs="Calibri"/>
          <w:sz w:val="24"/>
          <w:szCs w:val="24"/>
          <w:lang w:val="it-IT"/>
        </w:rPr>
        <w:t xml:space="preserve"> collega epoche, culture e paesi diversi</w:t>
      </w:r>
      <w:r>
        <w:rPr>
          <w:rFonts w:ascii="Calibri" w:hAnsi="Calibri" w:cs="Calibri"/>
          <w:sz w:val="24"/>
          <w:szCs w:val="24"/>
          <w:lang w:val="it-IT"/>
        </w:rPr>
        <w:t>.</w:t>
      </w:r>
    </w:p>
    <w:p w14:paraId="20A384AB" w14:textId="77777777" w:rsidR="0006162C" w:rsidRPr="0086278A" w:rsidRDefault="00000000">
      <w:pPr>
        <w:spacing w:beforeLines="50" w:before="120" w:line="312" w:lineRule="auto"/>
        <w:jc w:val="both"/>
        <w:rPr>
          <w:rFonts w:ascii="Calibri" w:hAnsi="Calibri" w:cs="Calibri"/>
          <w:sz w:val="24"/>
          <w:szCs w:val="24"/>
          <w:lang w:val="it-IT"/>
        </w:rPr>
      </w:pPr>
      <w:r w:rsidRPr="0086278A">
        <w:rPr>
          <w:rFonts w:ascii="Calibri" w:hAnsi="Calibri" w:cs="Calibri"/>
          <w:sz w:val="24"/>
          <w:szCs w:val="24"/>
          <w:lang w:val="it-IT"/>
        </w:rPr>
        <w:t>Il racconto prende corpo come una successione di quadri vividi e sorprendenti: dai porti affollati agli oceani sterminati, dalle palestre e dagli oratori di provincia ai campi improvvisati</w:t>
      </w:r>
      <w:r>
        <w:rPr>
          <w:rFonts w:ascii="Calibri" w:hAnsi="Calibri" w:cs="Calibri"/>
          <w:sz w:val="24"/>
          <w:szCs w:val="24"/>
          <w:lang w:val="it-IT"/>
        </w:rPr>
        <w:t>,</w:t>
      </w:r>
      <w:r w:rsidRPr="0086278A">
        <w:rPr>
          <w:rFonts w:ascii="Calibri" w:hAnsi="Calibri" w:cs="Calibri"/>
          <w:sz w:val="24"/>
          <w:szCs w:val="24"/>
          <w:lang w:val="it-IT"/>
        </w:rPr>
        <w:t xml:space="preserve"> tra pretini e militari russi; dalle atmosfere sospese delle streghe giapponesi all’energia colorata degli hippy californiani, fino agli incontri con fenomeni italiani.</w:t>
      </w:r>
      <w:r>
        <w:rPr>
          <w:rFonts w:ascii="Calibri" w:hAnsi="Calibri" w:cs="Calibri"/>
          <w:sz w:val="24"/>
          <w:szCs w:val="24"/>
          <w:lang w:val="it-IT"/>
        </w:rPr>
        <w:t xml:space="preserve"> Il risultato è u</w:t>
      </w:r>
      <w:r w:rsidRPr="0086278A">
        <w:rPr>
          <w:rFonts w:ascii="Calibri" w:hAnsi="Calibri" w:cs="Calibri"/>
          <w:sz w:val="24"/>
          <w:szCs w:val="24"/>
          <w:lang w:val="it-IT"/>
        </w:rPr>
        <w:t>n mosaico di immagini e di storie che restituisce la forza universale dello sport come esperienza condivisa e come linguaggio senza confini.</w:t>
      </w:r>
    </w:p>
    <w:p w14:paraId="3C254E44" w14:textId="77777777" w:rsidR="0006162C" w:rsidRPr="0086278A" w:rsidRDefault="00000000">
      <w:pPr>
        <w:spacing w:beforeLines="50" w:before="120" w:line="312" w:lineRule="auto"/>
        <w:jc w:val="both"/>
        <w:rPr>
          <w:rFonts w:ascii="Calibri" w:hAnsi="Calibri" w:cs="Calibri"/>
          <w:sz w:val="24"/>
          <w:szCs w:val="24"/>
          <w:lang w:val="it-IT"/>
        </w:rPr>
      </w:pPr>
      <w:r w:rsidRPr="0086278A">
        <w:rPr>
          <w:rFonts w:ascii="Calibri" w:hAnsi="Calibri" w:cs="Calibri"/>
          <w:sz w:val="24"/>
          <w:szCs w:val="24"/>
          <w:lang w:val="it-IT"/>
        </w:rPr>
        <w:t xml:space="preserve">Il viaggio si spinge fino all’immaginario collettivo delle nuove generazioni, evocando Mila e Shiro, icone di un cartone animato che ha appassionato i giovani </w:t>
      </w:r>
      <w:r>
        <w:rPr>
          <w:rFonts w:ascii="Calibri" w:hAnsi="Calibri" w:cs="Calibri"/>
          <w:sz w:val="24"/>
          <w:szCs w:val="24"/>
          <w:lang w:val="it-IT"/>
        </w:rPr>
        <w:t>m</w:t>
      </w:r>
      <w:r w:rsidRPr="0086278A">
        <w:rPr>
          <w:rFonts w:ascii="Calibri" w:hAnsi="Calibri" w:cs="Calibri"/>
          <w:sz w:val="24"/>
          <w:szCs w:val="24"/>
          <w:lang w:val="it-IT"/>
        </w:rPr>
        <w:t>illennials, testimoniando come la pallavolo, tra realtà e fantasia, abbia saputo diventare parte integrante di un patrimonio culturale globale.</w:t>
      </w:r>
      <w:r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86278A">
        <w:rPr>
          <w:rFonts w:ascii="Calibri" w:hAnsi="Calibri" w:cs="Calibri"/>
          <w:sz w:val="24"/>
          <w:szCs w:val="24"/>
          <w:lang w:val="it-IT"/>
        </w:rPr>
        <w:t>Lo sport si rivela così non solo come gioco, ma come lingua universale e specchio del mondo: una pratica sempre umana, sempre meravigliosamente imperfetta, capace di raccontare sogni, contraddizioni e desideri di intere epoche e società.</w:t>
      </w:r>
    </w:p>
    <w:p w14:paraId="7E385EBE" w14:textId="77777777" w:rsidR="0006162C" w:rsidRPr="0086278A" w:rsidRDefault="00000000">
      <w:pPr>
        <w:shd w:val="clear" w:color="auto" w:fill="FFFFFF"/>
        <w:spacing w:beforeLines="50" w:before="120" w:line="312" w:lineRule="auto"/>
        <w:jc w:val="both"/>
        <w:textAlignment w:val="baseline"/>
        <w:rPr>
          <w:rFonts w:ascii="Calibri" w:hAnsi="Calibri" w:cs="Calibri"/>
          <w:color w:val="000000"/>
          <w:sz w:val="24"/>
          <w:szCs w:val="24"/>
          <w:lang w:val="it-IT"/>
        </w:rPr>
      </w:pPr>
      <w:hyperlink r:id="rId4" w:tgtFrame="https://outlook.office365.com/mail/id/_blank" w:tooltip="http://www.teatridimbarco.it/" w:history="1">
        <w:r w:rsidRPr="0086278A">
          <w:rPr>
            <w:rStyle w:val="Collegamentoipertestuale"/>
            <w:rFonts w:ascii="Calibri" w:eastAsia="SimSun" w:hAnsi="Calibri" w:cs="Calibri"/>
            <w:sz w:val="24"/>
            <w:szCs w:val="24"/>
            <w:shd w:val="clear" w:color="auto" w:fill="FFFFFF"/>
            <w:lang w:val="it-IT"/>
          </w:rPr>
          <w:t>www.teatridimbarco.it</w:t>
        </w:r>
      </w:hyperlink>
    </w:p>
    <w:p w14:paraId="53978945" w14:textId="77777777" w:rsidR="0006162C" w:rsidRPr="0086278A" w:rsidRDefault="00000000">
      <w:pPr>
        <w:shd w:val="clear" w:color="auto" w:fill="FFFFFF"/>
        <w:spacing w:beforeLines="50" w:before="120"/>
        <w:textAlignment w:val="baseline"/>
        <w:rPr>
          <w:rFonts w:ascii="Calibri" w:eastAsia="Segoe UI" w:hAnsi="Calibri" w:cs="Calibri"/>
          <w:color w:val="000000"/>
          <w:sz w:val="24"/>
          <w:szCs w:val="24"/>
          <w:lang w:val="it-IT"/>
        </w:rPr>
      </w:pPr>
      <w:r w:rsidRPr="0086278A">
        <w:rPr>
          <w:rFonts w:ascii="Calibri" w:eastAsia="Segoe UI" w:hAnsi="Calibri" w:cs="Calibri"/>
          <w:color w:val="000000"/>
          <w:sz w:val="24"/>
          <w:szCs w:val="24"/>
          <w:shd w:val="clear" w:color="auto" w:fill="FFFFFF"/>
          <w:lang w:val="it-IT" w:bidi="ar"/>
          <w14:ligatures w14:val="standardContextual"/>
        </w:rPr>
        <w:t>Ufficio stampa</w:t>
      </w:r>
    </w:p>
    <w:p w14:paraId="777A0BC8" w14:textId="77777777" w:rsidR="0006162C" w:rsidRPr="0086278A" w:rsidRDefault="00000000">
      <w:pPr>
        <w:shd w:val="clear" w:color="auto" w:fill="FFFFFF"/>
        <w:textAlignment w:val="baseline"/>
        <w:rPr>
          <w:rFonts w:ascii="Calibri" w:eastAsia="Segoe UI" w:hAnsi="Calibri" w:cs="Calibri"/>
          <w:color w:val="000000"/>
          <w:sz w:val="24"/>
          <w:szCs w:val="24"/>
          <w:shd w:val="clear" w:color="auto" w:fill="FFFFFF"/>
          <w:lang w:val="it-IT" w:bidi="ar"/>
          <w14:ligatures w14:val="standardContextual"/>
        </w:rPr>
      </w:pPr>
      <w:r w:rsidRPr="0086278A">
        <w:rPr>
          <w:rFonts w:ascii="Calibri" w:eastAsia="Segoe UI" w:hAnsi="Calibri" w:cs="Calibri"/>
          <w:color w:val="000000"/>
          <w:sz w:val="24"/>
          <w:szCs w:val="24"/>
          <w:shd w:val="clear" w:color="auto" w:fill="FFFFFF"/>
          <w:lang w:val="it-IT" w:bidi="ar"/>
          <w14:ligatures w14:val="standardContextual"/>
        </w:rPr>
        <w:t>Marzia Spanu</w:t>
      </w:r>
      <w:r>
        <w:rPr>
          <w:rFonts w:ascii="Calibri" w:eastAsia="Segoe UI" w:hAnsi="Calibri" w:cs="Calibri"/>
          <w:color w:val="000000"/>
          <w:sz w:val="24"/>
          <w:szCs w:val="24"/>
          <w:shd w:val="clear" w:color="auto" w:fill="FFFFFF"/>
          <w:lang w:val="it-IT" w:bidi="ar"/>
          <w14:ligatures w14:val="standardContextual"/>
        </w:rPr>
        <w:t xml:space="preserve"> </w:t>
      </w:r>
      <w:r w:rsidRPr="0086278A">
        <w:rPr>
          <w:rFonts w:ascii="Calibri" w:eastAsia="Segoe UI" w:hAnsi="Calibri" w:cs="Calibri"/>
          <w:color w:val="000000"/>
          <w:sz w:val="24"/>
          <w:szCs w:val="24"/>
          <w:shd w:val="clear" w:color="auto" w:fill="FFFFFF"/>
          <w:lang w:val="it-IT" w:bidi="ar"/>
          <w14:ligatures w14:val="standardContextual"/>
        </w:rPr>
        <w:t>+39 335 6947068</w:t>
      </w:r>
      <w:r>
        <w:rPr>
          <w:rFonts w:ascii="Calibri" w:eastAsia="Segoe UI" w:hAnsi="Calibri" w:cs="Calibri"/>
          <w:color w:val="000000"/>
          <w:sz w:val="24"/>
          <w:szCs w:val="24"/>
          <w:shd w:val="clear" w:color="auto" w:fill="FFFFFF"/>
          <w:lang w:val="it-IT" w:bidi="ar"/>
          <w14:ligatures w14:val="standardContextual"/>
        </w:rPr>
        <w:t xml:space="preserve"> </w:t>
      </w:r>
      <w:hyperlink r:id="rId5" w:history="1">
        <w:r w:rsidRPr="0086278A">
          <w:rPr>
            <w:rStyle w:val="Collegamentoipertestuale"/>
            <w:rFonts w:ascii="Calibri" w:eastAsia="Segoe UI" w:hAnsi="Calibri" w:cs="Calibri"/>
            <w:sz w:val="24"/>
            <w:szCs w:val="24"/>
            <w:shd w:val="clear" w:color="auto" w:fill="FFFFFF"/>
            <w:lang w:val="it-IT" w:bidi="ar"/>
            <w14:ligatures w14:val="standardContextual"/>
          </w:rPr>
          <w:t>info@marziaspanu.com</w:t>
        </w:r>
      </w:hyperlink>
    </w:p>
    <w:p w14:paraId="2022F131" w14:textId="77777777" w:rsidR="0006162C" w:rsidRDefault="00000000">
      <w:pPr>
        <w:jc w:val="center"/>
        <w:rPr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778BB040" wp14:editId="44F58415">
            <wp:simplePos x="0" y="0"/>
            <wp:positionH relativeFrom="column">
              <wp:posOffset>-25400</wp:posOffset>
            </wp:positionH>
            <wp:positionV relativeFrom="paragraph">
              <wp:posOffset>184150</wp:posOffset>
            </wp:positionV>
            <wp:extent cx="6179820" cy="1540510"/>
            <wp:effectExtent l="0" t="0" r="3175" b="3175"/>
            <wp:wrapSquare wrapText="bothSides"/>
            <wp:docPr id="1" name="Picture 1" descr="carta intestata TDI -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rta intestata TDI - Copi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162C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283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3F9724A"/>
    <w:rsid w:val="0006162C"/>
    <w:rsid w:val="005E7A5D"/>
    <w:rsid w:val="0086278A"/>
    <w:rsid w:val="13F9724A"/>
    <w:rsid w:val="387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1A5534"/>
  <w15:docId w15:val="{91D38836-0588-4B0B-95D7-421EFC6B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itolo1">
    <w:name w:val="heading 1"/>
    <w:next w:val="Normale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qFormat/>
    <w:rPr>
      <w:color w:val="0000FF"/>
      <w:u w:val="single"/>
    </w:rPr>
  </w:style>
  <w:style w:type="paragraph" w:styleId="Normale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customStyle="1" w:styleId="a">
    <w:basedOn w:val="Normale"/>
    <w:next w:val="Normale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a0">
    <w:basedOn w:val="Normale"/>
    <w:next w:val="Normale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table" w:customStyle="1" w:styleId="Style10">
    <w:name w:val="_Style 10"/>
    <w:basedOn w:val="TableNormal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marziaspanu.com" TargetMode="External"/><Relationship Id="rId4" Type="http://schemas.openxmlformats.org/officeDocument/2006/relationships/hyperlink" Target="http://www.teatridimbarco.i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Spanu</dc:creator>
  <cp:lastModifiedBy>Settore Comunicazione</cp:lastModifiedBy>
  <cp:revision>2</cp:revision>
  <dcterms:created xsi:type="dcterms:W3CDTF">2026-05-18T16:07:00Z</dcterms:created>
  <dcterms:modified xsi:type="dcterms:W3CDTF">2026-05-28T11:16:00Z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4B7EB7BEB06E4D2DA3D0EA2B943D9963_11</vt:lpwstr>
  </property>
</Properties>
</file>