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ACD5" w14:textId="77777777" w:rsidR="00A114D8" w:rsidRDefault="00A114D8" w:rsidP="00423987">
      <w:pPr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030E3EB9" w14:textId="77777777" w:rsidR="007E007F" w:rsidRDefault="007E007F" w:rsidP="007E007F">
      <w:pPr>
        <w:pStyle w:val="Titolo1"/>
        <w:widowControl w:val="0"/>
        <w:numPr>
          <w:ilvl w:val="0"/>
          <w:numId w:val="9"/>
        </w:numPr>
        <w:tabs>
          <w:tab w:val="clear" w:pos="0"/>
        </w:tabs>
        <w:spacing w:line="360" w:lineRule="auto"/>
        <w:ind w:left="142" w:right="-149" w:firstLine="0"/>
        <w:jc w:val="both"/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</w:pP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PROCEDURA COMPETITIVA PRIVATA EX ART.42 del REGOLAMENTO DI AMMINISTRAZIONE E CONTABILITA’ DELLA FIPAV PER INDIVIDUAZIONE DI UN OPERATORE ECONOMICO CUI AFFIDARE I SERVIZI </w:t>
      </w:r>
      <w:r w:rsidRPr="00AA2A70"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DI TRASPORTO, DI ALLESTIMENTO, DISALLESTIMENTO, FACCHINAGGIO E ASSISTENZA IN LOCO PER I SEGUENTI EVENTI: </w:t>
      </w: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>TROFEO DELLE REGIONI,</w:t>
      </w:r>
      <w:r w:rsidRPr="00AA2A70"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 xml:space="preserve"> TROFEO DEI TERRITORI, FINALI NAZIONALI E </w:t>
      </w:r>
      <w:r>
        <w:rPr>
          <w:rFonts w:ascii="Verdana" w:eastAsia="Arial" w:hAnsi="Verdana" w:cs="Verdana"/>
          <w:b/>
          <w:bCs/>
          <w:color w:val="00000A"/>
          <w:kern w:val="1"/>
          <w:sz w:val="22"/>
          <w:szCs w:val="22"/>
        </w:rPr>
        <w:t>COPPA ITALIA STAGIONE 2026</w:t>
      </w:r>
    </w:p>
    <w:p w14:paraId="5A4E6AFA" w14:textId="77777777" w:rsidR="004073DC" w:rsidRPr="00032CFE" w:rsidRDefault="004073DC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56333441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  <w:r w:rsidR="00025320">
        <w:rPr>
          <w:rFonts w:ascii="Verdana" w:hAnsi="Verdana"/>
          <w:sz w:val="24"/>
          <w:szCs w:val="24"/>
        </w:rPr>
        <w:t>CCNL_________________________________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95D49E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F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00DC61A5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37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7160E4D4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55CD5B1B" w14:textId="77777777" w:rsidR="008102EA" w:rsidRPr="008102EA" w:rsidRDefault="008102EA" w:rsidP="008102EA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422D1085" w14:textId="04C6FC2B" w:rsidR="008102EA" w:rsidRDefault="008102EA" w:rsidP="008102E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 xml:space="preserve">di partecipare alla procedura indicata in oggetto come </w:t>
      </w:r>
      <w:r w:rsidRPr="00047429">
        <w:rPr>
          <w:rFonts w:ascii="Verdana" w:hAnsi="Verdana"/>
          <w:sz w:val="24"/>
          <w:szCs w:val="24"/>
        </w:rPr>
        <w:t>(</w:t>
      </w:r>
      <w:r w:rsidRPr="00B401E2">
        <w:rPr>
          <w:rFonts w:ascii="Verdana" w:hAnsi="Verdana"/>
          <w:i/>
        </w:rPr>
        <w:t>indicare se in forma individuale o come raggruppamento</w:t>
      </w:r>
      <w:r w:rsidRPr="008102EA">
        <w:rPr>
          <w:rFonts w:ascii="Verdana" w:hAnsi="Verdana"/>
          <w:sz w:val="24"/>
          <w:szCs w:val="24"/>
        </w:rPr>
        <w:t>):</w:t>
      </w:r>
      <w:r>
        <w:rPr>
          <w:rFonts w:ascii="Verdana" w:hAnsi="Verdana"/>
          <w:sz w:val="24"/>
          <w:szCs w:val="24"/>
        </w:rPr>
        <w:t xml:space="preserve"> __________________________</w:t>
      </w:r>
    </w:p>
    <w:p w14:paraId="24651B19" w14:textId="77777777" w:rsidR="008102EA" w:rsidRDefault="008102EA" w:rsidP="003320CE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3089A8B" w14:textId="5EA61449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ai sensi dell’art. 46 e dell’art. 47 del d.P.R. 28/12/2000 n. 445, consapevole della responsabilità penale cui può andare incontro nel caso di affermazioni mendaci </w:t>
      </w:r>
      <w:r w:rsidRPr="00032CFE">
        <w:rPr>
          <w:rFonts w:ascii="Verdana" w:hAnsi="Verdana"/>
          <w:sz w:val="24"/>
          <w:szCs w:val="24"/>
        </w:rPr>
        <w:lastRenderedPageBreak/>
        <w:t>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Pr="00676349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7E35C639" w14:textId="5616A173" w:rsidR="009A72EE" w:rsidRPr="008B7514" w:rsidRDefault="00234F53" w:rsidP="0000085D">
      <w:pPr>
        <w:pStyle w:val="Paragrafoelenco"/>
        <w:numPr>
          <w:ilvl w:val="0"/>
          <w:numId w:val="8"/>
        </w:numPr>
        <w:spacing w:after="120" w:line="276" w:lineRule="auto"/>
        <w:rPr>
          <w:rFonts w:ascii="Verdana" w:hAnsi="Verdana"/>
          <w:color w:val="000000" w:themeColor="text1"/>
          <w:sz w:val="24"/>
          <w:szCs w:val="24"/>
        </w:rPr>
      </w:pPr>
      <w:bookmarkStart w:id="0" w:name="_Hlk129943873"/>
      <w:r w:rsidRPr="008B7514">
        <w:rPr>
          <w:rFonts w:ascii="Verdana" w:hAnsi="Verdana"/>
          <w:color w:val="000000" w:themeColor="text1"/>
          <w:sz w:val="24"/>
          <w:szCs w:val="24"/>
          <w:lang w:val="x-none"/>
        </w:rPr>
        <w:t xml:space="preserve">aver espletato correttamente negli ultimi cinque (5) anni almeno </w:t>
      </w:r>
      <w:r w:rsidR="003F5BCD" w:rsidRPr="008B7514">
        <w:rPr>
          <w:rFonts w:ascii="Verdana" w:hAnsi="Verdana"/>
          <w:color w:val="000000" w:themeColor="text1"/>
          <w:sz w:val="24"/>
          <w:szCs w:val="24"/>
          <w:lang w:val="x-none"/>
        </w:rPr>
        <w:t>tre</w:t>
      </w:r>
      <w:r w:rsidRPr="008B7514">
        <w:rPr>
          <w:rFonts w:ascii="Verdana" w:hAnsi="Verdana"/>
          <w:color w:val="000000" w:themeColor="text1"/>
          <w:sz w:val="24"/>
          <w:szCs w:val="24"/>
          <w:lang w:val="x-none"/>
        </w:rPr>
        <w:t xml:space="preserve"> contratt</w:t>
      </w:r>
      <w:r w:rsidR="003F5BCD" w:rsidRPr="008B7514">
        <w:rPr>
          <w:rFonts w:ascii="Verdana" w:hAnsi="Verdana"/>
          <w:color w:val="000000" w:themeColor="text1"/>
          <w:sz w:val="24"/>
          <w:szCs w:val="24"/>
          <w:lang w:val="x-none"/>
        </w:rPr>
        <w:t>i</w:t>
      </w:r>
      <w:r w:rsidRPr="008B7514">
        <w:rPr>
          <w:rFonts w:ascii="Verdana" w:hAnsi="Verdana"/>
          <w:color w:val="000000" w:themeColor="text1"/>
          <w:sz w:val="24"/>
          <w:szCs w:val="24"/>
          <w:lang w:val="x-none"/>
        </w:rPr>
        <w:t>, per servizi analoghi svolti nell'ambito di eventi sportivi assimilabili a quello oggetto della presente procedura, in favore di un unico committente pubblico o privato</w:t>
      </w:r>
      <w:r w:rsidR="00EC3CE6" w:rsidRPr="008B7514">
        <w:rPr>
          <w:rFonts w:ascii="Verdana" w:hAnsi="Verdana"/>
          <w:color w:val="000000" w:themeColor="text1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2835"/>
        <w:gridCol w:w="2410"/>
      </w:tblGrid>
      <w:tr w:rsidR="00EC3CE6" w:rsidRPr="009955B0" w14:paraId="76B0A463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5BFA79DE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shd w:val="clear" w:color="auto" w:fill="FFFFFF"/>
          </w:tcPr>
          <w:p w14:paraId="3322292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40912EB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1CB9AD6C" w14:textId="77777777" w:rsidR="00EC3CE6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1A3ECFA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3F5BCD" w:rsidRPr="009955B0" w14:paraId="5AB6FFF5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201BA0E7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0E0B9AD6" w14:textId="55541FDD" w:rsidR="003F5BCD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5EF87F2E" w14:textId="175731D6" w:rsidR="003F5BCD" w:rsidRPr="009955B0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7E33E990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2894420F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F5BCD" w:rsidRPr="009955B0" w14:paraId="4D10B501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7F3732F5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1BA8AB6F" w14:textId="071F9C56" w:rsidR="003F5BCD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03AAEC51" w14:textId="62BD4E8E" w:rsidR="003F5BCD" w:rsidRPr="009955B0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4F38A4E2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4B1A5A8D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F5BCD" w:rsidRPr="009955B0" w14:paraId="2332EE58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27B5B83C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628F926B" w14:textId="77777777" w:rsidR="003F5BCD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0169B0B1" w14:textId="38F10AD5" w:rsidR="003F5BCD" w:rsidRDefault="003F5BCD" w:rsidP="003F5BCD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4EAC1B94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3BAAD179" w14:textId="77777777" w:rsidR="003F5BCD" w:rsidRPr="009955B0" w:rsidRDefault="003F5BCD" w:rsidP="003F5BCD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bookmarkEnd w:id="0"/>
    <w:p w14:paraId="2B167228" w14:textId="6E8AF7B2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>contenute nell</w:t>
      </w:r>
      <w:r w:rsidR="004E208A">
        <w:rPr>
          <w:rFonts w:ascii="Verdana" w:hAnsi="Verdana"/>
          <w:sz w:val="24"/>
          <w:szCs w:val="24"/>
        </w:rPr>
        <w:t xml:space="preserve">’avviso, nel capitolato tecnico e </w:t>
      </w:r>
      <w:r w:rsidR="005B6D05">
        <w:rPr>
          <w:rFonts w:ascii="Verdana" w:hAnsi="Verdana"/>
          <w:sz w:val="24"/>
          <w:szCs w:val="24"/>
        </w:rPr>
        <w:t>nel</w:t>
      </w:r>
      <w:r w:rsidR="004E208A">
        <w:rPr>
          <w:rFonts w:ascii="Verdana" w:hAnsi="Verdana"/>
          <w:sz w:val="24"/>
          <w:szCs w:val="24"/>
        </w:rPr>
        <w:t>le schede tecniche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1E0488C8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0132BB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3B029E07" w14:textId="2F001D6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 w:rsidR="004073DC"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7102F814" w14:textId="3D6781C9" w:rsidR="003320CE" w:rsidRDefault="003320CE" w:rsidP="005C5228">
      <w:pPr>
        <w:rPr>
          <w:rFonts w:ascii="Verdana" w:hAnsi="Verdana"/>
          <w:sz w:val="24"/>
          <w:szCs w:val="24"/>
        </w:rPr>
      </w:pPr>
    </w:p>
    <w:p w14:paraId="46EACF91" w14:textId="6397249F" w:rsidR="00272972" w:rsidRDefault="00272972" w:rsidP="005C5228">
      <w:pPr>
        <w:rPr>
          <w:rFonts w:ascii="Verdana" w:hAnsi="Verdana"/>
          <w:sz w:val="24"/>
          <w:szCs w:val="24"/>
        </w:rPr>
      </w:pPr>
    </w:p>
    <w:p w14:paraId="1ED1C050" w14:textId="6FCB8D88" w:rsidR="00272972" w:rsidRDefault="00272972" w:rsidP="005C5228">
      <w:pPr>
        <w:rPr>
          <w:rFonts w:ascii="Verdana" w:hAnsi="Verdana"/>
          <w:sz w:val="24"/>
          <w:szCs w:val="24"/>
        </w:rPr>
      </w:pPr>
    </w:p>
    <w:p w14:paraId="2C38B896" w14:textId="77777777" w:rsidR="00A3312E" w:rsidRDefault="00A3312E" w:rsidP="00272972">
      <w:pPr>
        <w:jc w:val="both"/>
        <w:rPr>
          <w:rFonts w:ascii="Garamond" w:hAnsi="Garamond"/>
          <w:i/>
          <w:iCs/>
          <w:color w:val="000000"/>
        </w:rPr>
      </w:pPr>
    </w:p>
    <w:p w14:paraId="14BF190A" w14:textId="2D35E0AE" w:rsidR="00F13578" w:rsidRPr="00BC6281" w:rsidRDefault="00F13578" w:rsidP="00BC6281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lastRenderedPageBreak/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F13578" w:rsidRPr="00BC628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0C56" w14:textId="77777777" w:rsidR="005570BD" w:rsidRDefault="005570BD" w:rsidP="008A2E4A">
      <w:pPr>
        <w:spacing w:after="0" w:line="240" w:lineRule="auto"/>
      </w:pPr>
      <w:r>
        <w:separator/>
      </w:r>
    </w:p>
  </w:endnote>
  <w:endnote w:type="continuationSeparator" w:id="0">
    <w:p w14:paraId="7A8B0B43" w14:textId="77777777" w:rsidR="005570BD" w:rsidRDefault="005570BD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9F4D" w14:textId="77777777" w:rsidR="005570BD" w:rsidRDefault="005570BD" w:rsidP="008A2E4A">
      <w:pPr>
        <w:spacing w:after="0" w:line="240" w:lineRule="auto"/>
      </w:pPr>
      <w:r>
        <w:separator/>
      </w:r>
    </w:p>
  </w:footnote>
  <w:footnote w:type="continuationSeparator" w:id="0">
    <w:p w14:paraId="3ED6190E" w14:textId="77777777" w:rsidR="005570BD" w:rsidRDefault="005570BD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204A3A23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>A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</w:t>
    </w:r>
    <w:r w:rsidR="00B2683B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Modello </w:t>
    </w:r>
    <w:r w:rsidR="008102EA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domanda di partecipazione e 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2819571">
    <w:abstractNumId w:val="4"/>
  </w:num>
  <w:num w:numId="2" w16cid:durableId="773525021">
    <w:abstractNumId w:val="5"/>
  </w:num>
  <w:num w:numId="3" w16cid:durableId="541676569">
    <w:abstractNumId w:val="2"/>
  </w:num>
  <w:num w:numId="4" w16cid:durableId="1952934767">
    <w:abstractNumId w:val="3"/>
  </w:num>
  <w:num w:numId="5" w16cid:durableId="70278123">
    <w:abstractNumId w:val="7"/>
  </w:num>
  <w:num w:numId="6" w16cid:durableId="1027948131">
    <w:abstractNumId w:val="6"/>
  </w:num>
  <w:num w:numId="7" w16cid:durableId="1692878798">
    <w:abstractNumId w:val="1"/>
  </w:num>
  <w:num w:numId="8" w16cid:durableId="2004771299">
    <w:abstractNumId w:val="8"/>
  </w:num>
  <w:num w:numId="9" w16cid:durableId="142842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085D"/>
    <w:rsid w:val="00002862"/>
    <w:rsid w:val="000132BB"/>
    <w:rsid w:val="00013D57"/>
    <w:rsid w:val="00025320"/>
    <w:rsid w:val="00026DB2"/>
    <w:rsid w:val="000318B1"/>
    <w:rsid w:val="00032CFE"/>
    <w:rsid w:val="00047429"/>
    <w:rsid w:val="00076EBE"/>
    <w:rsid w:val="00090B5A"/>
    <w:rsid w:val="000C0B32"/>
    <w:rsid w:val="000F26A0"/>
    <w:rsid w:val="00111F14"/>
    <w:rsid w:val="00116AFF"/>
    <w:rsid w:val="00130B2A"/>
    <w:rsid w:val="001363E7"/>
    <w:rsid w:val="00143DBB"/>
    <w:rsid w:val="001A7663"/>
    <w:rsid w:val="001B4570"/>
    <w:rsid w:val="001B7BE3"/>
    <w:rsid w:val="001C36C8"/>
    <w:rsid w:val="0021735F"/>
    <w:rsid w:val="0023362A"/>
    <w:rsid w:val="00234043"/>
    <w:rsid w:val="00234F53"/>
    <w:rsid w:val="00247280"/>
    <w:rsid w:val="00272972"/>
    <w:rsid w:val="00277A8E"/>
    <w:rsid w:val="00281F6D"/>
    <w:rsid w:val="00282738"/>
    <w:rsid w:val="00292B0E"/>
    <w:rsid w:val="003320CE"/>
    <w:rsid w:val="0033369D"/>
    <w:rsid w:val="00333A53"/>
    <w:rsid w:val="00391864"/>
    <w:rsid w:val="003F5BCD"/>
    <w:rsid w:val="004073DC"/>
    <w:rsid w:val="00411A35"/>
    <w:rsid w:val="00413330"/>
    <w:rsid w:val="00423987"/>
    <w:rsid w:val="004635CC"/>
    <w:rsid w:val="0049194B"/>
    <w:rsid w:val="004A455A"/>
    <w:rsid w:val="004B7098"/>
    <w:rsid w:val="004E208A"/>
    <w:rsid w:val="004F5C3A"/>
    <w:rsid w:val="00503888"/>
    <w:rsid w:val="005570BD"/>
    <w:rsid w:val="005657C9"/>
    <w:rsid w:val="005750EC"/>
    <w:rsid w:val="00581624"/>
    <w:rsid w:val="00591E6D"/>
    <w:rsid w:val="005B6D05"/>
    <w:rsid w:val="005C13C7"/>
    <w:rsid w:val="005C5228"/>
    <w:rsid w:val="005D6524"/>
    <w:rsid w:val="005E4B34"/>
    <w:rsid w:val="00626F6F"/>
    <w:rsid w:val="00631890"/>
    <w:rsid w:val="00645DEF"/>
    <w:rsid w:val="00645E60"/>
    <w:rsid w:val="006674BB"/>
    <w:rsid w:val="00676349"/>
    <w:rsid w:val="006B0219"/>
    <w:rsid w:val="006C193E"/>
    <w:rsid w:val="006D011F"/>
    <w:rsid w:val="006E7684"/>
    <w:rsid w:val="006F0A6E"/>
    <w:rsid w:val="00704EC9"/>
    <w:rsid w:val="00712C33"/>
    <w:rsid w:val="00713991"/>
    <w:rsid w:val="0074643D"/>
    <w:rsid w:val="0079383B"/>
    <w:rsid w:val="007B56FC"/>
    <w:rsid w:val="007E007F"/>
    <w:rsid w:val="008102EA"/>
    <w:rsid w:val="00812CE2"/>
    <w:rsid w:val="0085379F"/>
    <w:rsid w:val="0085714A"/>
    <w:rsid w:val="00890EA9"/>
    <w:rsid w:val="008A2E4A"/>
    <w:rsid w:val="008B7514"/>
    <w:rsid w:val="008F131E"/>
    <w:rsid w:val="008F5A82"/>
    <w:rsid w:val="00926389"/>
    <w:rsid w:val="00954B5C"/>
    <w:rsid w:val="009826D1"/>
    <w:rsid w:val="00982801"/>
    <w:rsid w:val="009955B0"/>
    <w:rsid w:val="009A72EE"/>
    <w:rsid w:val="009B7A47"/>
    <w:rsid w:val="009C1977"/>
    <w:rsid w:val="00A114D8"/>
    <w:rsid w:val="00A1477C"/>
    <w:rsid w:val="00A174EB"/>
    <w:rsid w:val="00A3043B"/>
    <w:rsid w:val="00A3312E"/>
    <w:rsid w:val="00AE1AB9"/>
    <w:rsid w:val="00B065AB"/>
    <w:rsid w:val="00B1160B"/>
    <w:rsid w:val="00B1293B"/>
    <w:rsid w:val="00B2683B"/>
    <w:rsid w:val="00B272B3"/>
    <w:rsid w:val="00B401E2"/>
    <w:rsid w:val="00B60EA3"/>
    <w:rsid w:val="00B67CB4"/>
    <w:rsid w:val="00B8003B"/>
    <w:rsid w:val="00BB22C1"/>
    <w:rsid w:val="00BC6281"/>
    <w:rsid w:val="00C03EC5"/>
    <w:rsid w:val="00C07553"/>
    <w:rsid w:val="00C27EFB"/>
    <w:rsid w:val="00C34532"/>
    <w:rsid w:val="00C37F4B"/>
    <w:rsid w:val="00C40516"/>
    <w:rsid w:val="00C717DE"/>
    <w:rsid w:val="00C71E93"/>
    <w:rsid w:val="00C84336"/>
    <w:rsid w:val="00CB0ABE"/>
    <w:rsid w:val="00CB2C05"/>
    <w:rsid w:val="00CC6728"/>
    <w:rsid w:val="00CD255F"/>
    <w:rsid w:val="00CE5D78"/>
    <w:rsid w:val="00D01D22"/>
    <w:rsid w:val="00D20F4A"/>
    <w:rsid w:val="00DD3718"/>
    <w:rsid w:val="00DD4F0D"/>
    <w:rsid w:val="00DE6FFE"/>
    <w:rsid w:val="00DF533D"/>
    <w:rsid w:val="00E009FB"/>
    <w:rsid w:val="00E253D6"/>
    <w:rsid w:val="00E62364"/>
    <w:rsid w:val="00EC3CE6"/>
    <w:rsid w:val="00EE26E8"/>
    <w:rsid w:val="00F04223"/>
    <w:rsid w:val="00F13578"/>
    <w:rsid w:val="00F17668"/>
    <w:rsid w:val="00F24304"/>
    <w:rsid w:val="00F30838"/>
    <w:rsid w:val="00F31F5D"/>
    <w:rsid w:val="00F4023C"/>
    <w:rsid w:val="00F443A8"/>
    <w:rsid w:val="00F46E8D"/>
    <w:rsid w:val="00F654D3"/>
    <w:rsid w:val="00F73DF5"/>
    <w:rsid w:val="00F744AD"/>
    <w:rsid w:val="00F95A02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E007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rsid w:val="007E007F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C069-C645-4BF5-95F6-3814E826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6</cp:revision>
  <dcterms:created xsi:type="dcterms:W3CDTF">2026-01-12T11:26:00Z</dcterms:created>
  <dcterms:modified xsi:type="dcterms:W3CDTF">2026-01-13T15:40:00Z</dcterms:modified>
</cp:coreProperties>
</file>