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F567C" w14:textId="157DBBEA" w:rsidR="00021868" w:rsidRDefault="00021868" w:rsidP="000218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Allegato C.1.2</w:t>
      </w:r>
    </w:p>
    <w:p w14:paraId="4219E44D" w14:textId="77777777" w:rsidR="00021868" w:rsidRDefault="00021868" w:rsidP="00405A9B">
      <w:pPr>
        <w:jc w:val="both"/>
        <w:rPr>
          <w:b/>
          <w:bCs/>
          <w:sz w:val="28"/>
          <w:szCs w:val="28"/>
        </w:rPr>
      </w:pPr>
    </w:p>
    <w:p w14:paraId="6564363B" w14:textId="7AA5B4E6" w:rsidR="00405A9B" w:rsidRDefault="00405A9B" w:rsidP="00405A9B">
      <w:pPr>
        <w:jc w:val="both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Status Ceduto: </w:t>
      </w:r>
      <w:r w:rsidRPr="006F672C">
        <w:rPr>
          <w:b/>
          <w:bCs/>
          <w:sz w:val="24"/>
          <w:szCs w:val="24"/>
        </w:rPr>
        <w:t xml:space="preserve">SPONSOR TECNICO E FORNITORE UFFICIALE  </w:t>
      </w:r>
      <w:r>
        <w:rPr>
          <w:b/>
          <w:bCs/>
          <w:sz w:val="24"/>
          <w:szCs w:val="24"/>
        </w:rPr>
        <w:t>DEL CLUB ITALIA M &amp; F</w:t>
      </w:r>
    </w:p>
    <w:p w14:paraId="50816CA5" w14:textId="77777777" w:rsidR="00405A9B" w:rsidRDefault="00405A9B" w:rsidP="00405A9B">
      <w:pPr>
        <w:jc w:val="both"/>
        <w:rPr>
          <w:b/>
          <w:bCs/>
          <w:sz w:val="24"/>
          <w:szCs w:val="24"/>
        </w:rPr>
      </w:pPr>
    </w:p>
    <w:p w14:paraId="1031DAE0" w14:textId="77777777" w:rsidR="00405A9B" w:rsidRDefault="00405A9B" w:rsidP="00405A9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Diritti Ceduti:</w:t>
      </w:r>
    </w:p>
    <w:p w14:paraId="63A66A30" w14:textId="77777777" w:rsidR="00405A9B" w:rsidRDefault="00405A9B" w:rsidP="00405A9B">
      <w:pPr>
        <w:jc w:val="both"/>
        <w:rPr>
          <w:b/>
          <w:bCs/>
          <w:sz w:val="24"/>
          <w:szCs w:val="24"/>
        </w:rPr>
      </w:pPr>
    </w:p>
    <w:p w14:paraId="024490BA" w14:textId="77777777" w:rsidR="00405A9B" w:rsidRPr="00405A9B" w:rsidRDefault="00405A9B" w:rsidP="00405A9B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05A9B">
        <w:rPr>
          <w:rFonts w:ascii="Times New Roman" w:hAnsi="Times New Roman" w:cs="Times New Roman"/>
          <w:sz w:val="20"/>
          <w:szCs w:val="20"/>
        </w:rPr>
        <w:t>Il diritto di uso e apposizione del marchio FIPAV, in esclusiva nel territorio contrattuale e per la durata del presente Contratto, su tutti i prodotti contrattuali, unitamente al Marchio ______.</w:t>
      </w:r>
    </w:p>
    <w:p w14:paraId="1B70E885" w14:textId="77777777" w:rsidR="00405A9B" w:rsidRPr="00405A9B" w:rsidRDefault="00405A9B" w:rsidP="00405A9B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</w:p>
    <w:p w14:paraId="5594EB97" w14:textId="77777777" w:rsidR="00405A9B" w:rsidRPr="00405A9B" w:rsidRDefault="00405A9B" w:rsidP="00405A9B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05A9B">
        <w:rPr>
          <w:rFonts w:ascii="Times New Roman" w:hAnsi="Times New Roman" w:cs="Times New Roman"/>
          <w:sz w:val="20"/>
          <w:szCs w:val="20"/>
        </w:rPr>
        <w:t>Il diritto di commercializzare in modo esclusivo tutti i Prodotti Contrattuali. _________ potrà esercitare il suddetto diritto nelle forme, modi e tempi che riterrà più opportuni e secondo i propri programmi commerciali.</w:t>
      </w:r>
    </w:p>
    <w:p w14:paraId="4D1EF651" w14:textId="77777777" w:rsidR="00405A9B" w:rsidRPr="00405A9B" w:rsidRDefault="00405A9B" w:rsidP="00405A9B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37DC61EF" w14:textId="68A04742" w:rsidR="00405A9B" w:rsidRPr="00405A9B" w:rsidRDefault="00405A9B" w:rsidP="00405A9B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05A9B">
        <w:rPr>
          <w:rFonts w:ascii="Times New Roman" w:hAnsi="Times New Roman" w:cs="Times New Roman"/>
          <w:sz w:val="20"/>
          <w:szCs w:val="20"/>
        </w:rPr>
        <w:t>Il diritto di utilizzare la qualifica di “Sponsor Tecnico” e “Fornitore Ufficiale” del Club Italia FIPAV. ________ sarà pertanto autorizzata a utilizzare tali qualifiche abbinate alla propria denominazione sociale e/o al marchio _________, su carta intestata, cataloghi, dépliant, materiale illustrativo, manifesti ed altro materiale pubblicitario, nonché ad utilizzare tali qualifiche a scopo pubblicitario e promozionale sotto qualsiasi forma, anche in abbinamento alle proprie iniziative e attività commerciali (a titolo esemplificativo e non esaustivo, ________ potrà utilizzare i Marchi della Concedente per enfatizzare catene di negozi curati/gestiti/assistiti/realizzati da __________ o di relativi corner. Ogni utilizzo da parte di _________ delle suddette qualifiche, dei Marchi della Concedente, loghi, denominazione sociale o altri segni distintivi, così come ogni forma di pubblicità, dovrà essere effettuato nel rispetto dello stile, del prestigio e dell’immagine che contraddistinguono la Concedente;</w:t>
      </w:r>
    </w:p>
    <w:p w14:paraId="1CA5E5DE" w14:textId="77777777" w:rsidR="00405A9B" w:rsidRPr="00405A9B" w:rsidRDefault="00405A9B" w:rsidP="00405A9B">
      <w:pPr>
        <w:jc w:val="both"/>
      </w:pPr>
    </w:p>
    <w:p w14:paraId="27DD540F" w14:textId="77777777" w:rsidR="005A0691" w:rsidRDefault="00405A9B" w:rsidP="005A0691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05A9B">
        <w:rPr>
          <w:rFonts w:ascii="Times New Roman" w:hAnsi="Times New Roman" w:cs="Times New Roman"/>
          <w:sz w:val="20"/>
          <w:szCs w:val="20"/>
        </w:rPr>
        <w:t xml:space="preserve">Il diritto di produrre/far produrre e commercializzare in esclusiva tutto il merchandising del Club Italia nelle forme e secondo le modalità che ________ riterrà opportune. </w:t>
      </w:r>
      <w:r w:rsidR="005A0691">
        <w:rPr>
          <w:rFonts w:ascii="Times New Roman" w:hAnsi="Times New Roman" w:cs="Times New Roman"/>
          <w:sz w:val="20"/>
          <w:szCs w:val="20"/>
        </w:rPr>
        <w:t xml:space="preserve">Dati i vigenti accordi in essere tra la Federazione Italiana Pallavolo e il suo </w:t>
      </w:r>
      <w:proofErr w:type="spellStart"/>
      <w:r w:rsidR="005A0691">
        <w:rPr>
          <w:rFonts w:ascii="Times New Roman" w:hAnsi="Times New Roman" w:cs="Times New Roman"/>
          <w:sz w:val="20"/>
          <w:szCs w:val="20"/>
        </w:rPr>
        <w:t>Main</w:t>
      </w:r>
      <w:proofErr w:type="spellEnd"/>
      <w:r w:rsidR="005A0691">
        <w:rPr>
          <w:rFonts w:ascii="Times New Roman" w:hAnsi="Times New Roman" w:cs="Times New Roman"/>
          <w:sz w:val="20"/>
          <w:szCs w:val="20"/>
        </w:rPr>
        <w:t xml:space="preserve"> Sponsor DHL, fino al 2028,  _______ si impegna ad utilizzare quest’ultimo come provider per le spedizioni dei prodotti di merchandising venduti attraverso la piattaforma e-commerce, agli acquirenti. FIPAV si adopererà affinché vengano applicati prezzi convenzionati. </w:t>
      </w:r>
    </w:p>
    <w:p w14:paraId="70EE99EA" w14:textId="77777777" w:rsidR="005A0691" w:rsidRPr="005A0691" w:rsidRDefault="005A0691" w:rsidP="005A0691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508D14EA" w14:textId="77777777" w:rsidR="005A0691" w:rsidRPr="00BE4C3B" w:rsidRDefault="00405A9B" w:rsidP="005A0691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  <w:r w:rsidRPr="00405A9B">
        <w:rPr>
          <w:rFonts w:ascii="Times New Roman" w:hAnsi="Times New Roman" w:cs="Times New Roman"/>
          <w:sz w:val="20"/>
          <w:szCs w:val="20"/>
        </w:rPr>
        <w:t>In ogni caso ogni prodotto dovrà essere sottoposto alla Concedente per la relativa approvazione. Qualora _______ non dovesse avere interesse a produrre/far produrre determinati articoli di merchandising la Concedente potrà, previa autorizzazione scritta di _________ in tal senso, cedere a terzi detto diritto</w:t>
      </w:r>
      <w:r w:rsidR="005A0691">
        <w:rPr>
          <w:rFonts w:ascii="Times New Roman" w:hAnsi="Times New Roman" w:cs="Times New Roman"/>
          <w:sz w:val="20"/>
          <w:szCs w:val="20"/>
        </w:rPr>
        <w:t>. È fatto divieto della sub-cessione del diritto, salvo accordo preventivo tra le parti, limitatamente agli articoli concordati.</w:t>
      </w:r>
    </w:p>
    <w:p w14:paraId="6F89EE90" w14:textId="4F6830A5" w:rsidR="005A0691" w:rsidRPr="005A0691" w:rsidRDefault="005A0691" w:rsidP="005A0691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</w:p>
    <w:p w14:paraId="235C05FA" w14:textId="77777777" w:rsidR="00405A9B" w:rsidRPr="00405A9B" w:rsidRDefault="00405A9B" w:rsidP="00405A9B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</w:p>
    <w:p w14:paraId="1C5E0D0E" w14:textId="77777777" w:rsidR="00405A9B" w:rsidRPr="00405A9B" w:rsidRDefault="00405A9B" w:rsidP="00405A9B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05A9B">
        <w:rPr>
          <w:rFonts w:ascii="Times New Roman" w:hAnsi="Times New Roman" w:cs="Times New Roman"/>
          <w:sz w:val="20"/>
          <w:szCs w:val="20"/>
        </w:rPr>
        <w:t>Il diritto di commerciare i Prodotti Contrattuali, il merchandising e tutti i prodotti a marchio _______presso un corner realizzato all’interno del palazzetto in cui le Squadre disputeranno le partite casalinghe. Tale spazio sarà messo a disposizione di ________ da FIPAV gratuitamente.</w:t>
      </w:r>
    </w:p>
    <w:p w14:paraId="5F27A5A1" w14:textId="77777777" w:rsidR="00405A9B" w:rsidRPr="00405A9B" w:rsidRDefault="00405A9B" w:rsidP="00405A9B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0F09FFA3" w14:textId="77777777" w:rsidR="00405A9B" w:rsidRPr="00405A9B" w:rsidRDefault="00405A9B" w:rsidP="00405A9B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05A9B">
        <w:rPr>
          <w:rFonts w:ascii="Times New Roman" w:hAnsi="Times New Roman" w:cs="Times New Roman"/>
          <w:sz w:val="20"/>
          <w:szCs w:val="20"/>
        </w:rPr>
        <w:t>__________ acquisisce il diritto di apporre il proprio marchio su:</w:t>
      </w:r>
    </w:p>
    <w:p w14:paraId="0DA0C425" w14:textId="77777777" w:rsidR="00405A9B" w:rsidRPr="00405A9B" w:rsidRDefault="00405A9B" w:rsidP="00405A9B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6B916E32" w14:textId="77777777" w:rsidR="00405A9B" w:rsidRPr="00405A9B" w:rsidRDefault="00405A9B" w:rsidP="00405A9B">
      <w:pPr>
        <w:pStyle w:val="Paragrafoelenco"/>
        <w:numPr>
          <w:ilvl w:val="2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05A9B">
        <w:rPr>
          <w:rFonts w:ascii="Times New Roman" w:hAnsi="Times New Roman" w:cs="Times New Roman"/>
          <w:sz w:val="20"/>
          <w:szCs w:val="20"/>
        </w:rPr>
        <w:t>Entrambi i lati delle borse dello staff tecnico del CLUB ITALIA</w:t>
      </w:r>
    </w:p>
    <w:p w14:paraId="453D5B31" w14:textId="77777777" w:rsidR="00405A9B" w:rsidRPr="00405A9B" w:rsidRDefault="00405A9B" w:rsidP="00405A9B">
      <w:pPr>
        <w:pStyle w:val="Paragrafoelenco"/>
        <w:numPr>
          <w:ilvl w:val="2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05A9B">
        <w:rPr>
          <w:rFonts w:ascii="Times New Roman" w:hAnsi="Times New Roman" w:cs="Times New Roman"/>
          <w:sz w:val="20"/>
          <w:szCs w:val="20"/>
        </w:rPr>
        <w:t>Entrambi i lati delle borse contenenti l’attrezzatura sportiva utilizzata dal CLUB ITALIA per l’attività sportiva in generale</w:t>
      </w:r>
    </w:p>
    <w:p w14:paraId="5DE03759" w14:textId="77777777" w:rsidR="00405A9B" w:rsidRPr="00405A9B" w:rsidRDefault="00405A9B" w:rsidP="00405A9B">
      <w:pPr>
        <w:pStyle w:val="Paragrafoelenco"/>
        <w:numPr>
          <w:ilvl w:val="2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05A9B">
        <w:rPr>
          <w:rFonts w:ascii="Times New Roman" w:hAnsi="Times New Roman" w:cs="Times New Roman"/>
          <w:sz w:val="20"/>
          <w:szCs w:val="20"/>
        </w:rPr>
        <w:t>Tutto il materiale istituzionale del CLUB ITALIA FIPAV dove sono presenti altri marchi. A titolo esemplificativo, ma non esaustivo: foto, poster, dépliant, cartoline, fogli contenenti la formazione della partita.</w:t>
      </w:r>
    </w:p>
    <w:p w14:paraId="7DB83548" w14:textId="77777777" w:rsidR="00405A9B" w:rsidRPr="00405A9B" w:rsidRDefault="00405A9B" w:rsidP="00405A9B">
      <w:pPr>
        <w:pStyle w:val="Paragrafoelenco"/>
        <w:numPr>
          <w:ilvl w:val="2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05A9B">
        <w:rPr>
          <w:rFonts w:ascii="Times New Roman" w:hAnsi="Times New Roman" w:cs="Times New Roman"/>
          <w:sz w:val="20"/>
          <w:szCs w:val="20"/>
        </w:rPr>
        <w:t>Nella sala “</w:t>
      </w:r>
      <w:proofErr w:type="spellStart"/>
      <w:r w:rsidRPr="00405A9B">
        <w:rPr>
          <w:rFonts w:ascii="Times New Roman" w:hAnsi="Times New Roman" w:cs="Times New Roman"/>
          <w:sz w:val="20"/>
          <w:szCs w:val="20"/>
        </w:rPr>
        <w:t>hospitality</w:t>
      </w:r>
      <w:proofErr w:type="spellEnd"/>
      <w:r w:rsidRPr="00405A9B">
        <w:rPr>
          <w:rFonts w:ascii="Times New Roman" w:hAnsi="Times New Roman" w:cs="Times New Roman"/>
          <w:sz w:val="20"/>
          <w:szCs w:val="20"/>
        </w:rPr>
        <w:t>” posta all’interno dell’impianto di gioco, ove allestita.</w:t>
      </w:r>
    </w:p>
    <w:p w14:paraId="1EE11733" w14:textId="77777777" w:rsidR="00405A9B" w:rsidRPr="00405A9B" w:rsidRDefault="00405A9B" w:rsidP="00405A9B">
      <w:pPr>
        <w:pStyle w:val="Paragrafoelenco"/>
        <w:numPr>
          <w:ilvl w:val="2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05A9B">
        <w:rPr>
          <w:rFonts w:ascii="Times New Roman" w:hAnsi="Times New Roman" w:cs="Times New Roman"/>
          <w:sz w:val="20"/>
          <w:szCs w:val="20"/>
        </w:rPr>
        <w:t>Backdrop</w:t>
      </w:r>
      <w:proofErr w:type="spellEnd"/>
      <w:r w:rsidRPr="00405A9B">
        <w:rPr>
          <w:rFonts w:ascii="Times New Roman" w:hAnsi="Times New Roman" w:cs="Times New Roman"/>
          <w:sz w:val="20"/>
          <w:szCs w:val="20"/>
        </w:rPr>
        <w:t xml:space="preserve"> interviste</w:t>
      </w:r>
    </w:p>
    <w:p w14:paraId="3C43C5BC" w14:textId="77777777" w:rsidR="00405A9B" w:rsidRPr="00405A9B" w:rsidRDefault="00405A9B" w:rsidP="00405A9B">
      <w:pPr>
        <w:pStyle w:val="Paragrafoelenco"/>
        <w:numPr>
          <w:ilvl w:val="2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05A9B">
        <w:rPr>
          <w:rFonts w:ascii="Times New Roman" w:hAnsi="Times New Roman" w:cs="Times New Roman"/>
          <w:sz w:val="20"/>
          <w:szCs w:val="20"/>
        </w:rPr>
        <w:t>Pannelli (ove realizzati) della sala stampa all’interno dell’impianto di gioco</w:t>
      </w:r>
    </w:p>
    <w:p w14:paraId="0F059EB5" w14:textId="77777777" w:rsidR="00405A9B" w:rsidRPr="00405A9B" w:rsidRDefault="00405A9B" w:rsidP="00405A9B">
      <w:pPr>
        <w:pStyle w:val="Paragrafoelenco"/>
        <w:numPr>
          <w:ilvl w:val="2"/>
          <w:numId w:val="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05A9B">
        <w:rPr>
          <w:rFonts w:ascii="Times New Roman" w:hAnsi="Times New Roman" w:cs="Times New Roman"/>
          <w:sz w:val="20"/>
          <w:szCs w:val="20"/>
          <w:lang w:val="en-US"/>
        </w:rPr>
        <w:t xml:space="preserve">Backdrop area flash interview, </w:t>
      </w:r>
      <w:proofErr w:type="spellStart"/>
      <w:r w:rsidRPr="00405A9B">
        <w:rPr>
          <w:rFonts w:ascii="Times New Roman" w:hAnsi="Times New Roman" w:cs="Times New Roman"/>
          <w:sz w:val="20"/>
          <w:szCs w:val="20"/>
          <w:lang w:val="en-US"/>
        </w:rPr>
        <w:t>ove</w:t>
      </w:r>
      <w:proofErr w:type="spellEnd"/>
      <w:r w:rsidRPr="00405A9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05A9B">
        <w:rPr>
          <w:rFonts w:ascii="Times New Roman" w:hAnsi="Times New Roman" w:cs="Times New Roman"/>
          <w:sz w:val="20"/>
          <w:szCs w:val="20"/>
          <w:lang w:val="en-US"/>
        </w:rPr>
        <w:t>realizzato</w:t>
      </w:r>
      <w:proofErr w:type="spellEnd"/>
    </w:p>
    <w:p w14:paraId="65A63E53" w14:textId="77777777" w:rsidR="00405A9B" w:rsidRPr="00405A9B" w:rsidRDefault="00405A9B" w:rsidP="00405A9B">
      <w:pPr>
        <w:pStyle w:val="Paragrafoelenco"/>
        <w:numPr>
          <w:ilvl w:val="2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05A9B">
        <w:rPr>
          <w:rFonts w:ascii="Times New Roman" w:hAnsi="Times New Roman" w:cs="Times New Roman"/>
          <w:sz w:val="20"/>
          <w:szCs w:val="20"/>
        </w:rPr>
        <w:t>N. 1 adesivo pavimentale sul campo di gioco</w:t>
      </w:r>
    </w:p>
    <w:p w14:paraId="35B1D550" w14:textId="77777777" w:rsidR="00405A9B" w:rsidRPr="00405A9B" w:rsidRDefault="00405A9B" w:rsidP="00405A9B">
      <w:pPr>
        <w:pStyle w:val="Paragrafoelenco"/>
        <w:numPr>
          <w:ilvl w:val="2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05A9B">
        <w:rPr>
          <w:rFonts w:ascii="Times New Roman" w:hAnsi="Times New Roman" w:cs="Times New Roman"/>
          <w:sz w:val="20"/>
          <w:szCs w:val="20"/>
        </w:rPr>
        <w:t>N. 2 tabelloni bordocampo</w:t>
      </w:r>
    </w:p>
    <w:p w14:paraId="02512BC4" w14:textId="77777777" w:rsidR="00405A9B" w:rsidRPr="00405A9B" w:rsidRDefault="00405A9B" w:rsidP="00405A9B">
      <w:pPr>
        <w:jc w:val="both"/>
      </w:pPr>
    </w:p>
    <w:p w14:paraId="7F08BF89" w14:textId="77777777" w:rsidR="00405A9B" w:rsidRPr="00405A9B" w:rsidRDefault="00405A9B" w:rsidP="00405A9B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  <w:r w:rsidRPr="00405A9B">
        <w:rPr>
          <w:rFonts w:ascii="Times New Roman" w:hAnsi="Times New Roman" w:cs="Times New Roman"/>
          <w:sz w:val="20"/>
          <w:szCs w:val="20"/>
        </w:rPr>
        <w:t>La Concedente si obbliga a mettere a disposizione di ______, gratuitamente, per ogni giornata di gara:</w:t>
      </w:r>
    </w:p>
    <w:p w14:paraId="0DA8F9F7" w14:textId="77777777" w:rsidR="00405A9B" w:rsidRPr="00405A9B" w:rsidRDefault="00405A9B" w:rsidP="00405A9B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268A2145" w14:textId="66BCF932" w:rsidR="00405A9B" w:rsidRPr="00405A9B" w:rsidRDefault="00405A9B" w:rsidP="00405A9B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405A9B">
        <w:rPr>
          <w:rFonts w:ascii="Times New Roman" w:hAnsi="Times New Roman" w:cs="Times New Roman"/>
          <w:sz w:val="20"/>
          <w:szCs w:val="20"/>
        </w:rPr>
        <w:t xml:space="preserve">N. 8 biglietti di tribuna d’Onore/VIP di cui 6 con accesso all’area </w:t>
      </w:r>
      <w:proofErr w:type="spellStart"/>
      <w:r w:rsidRPr="00405A9B">
        <w:rPr>
          <w:rFonts w:ascii="Times New Roman" w:hAnsi="Times New Roman" w:cs="Times New Roman"/>
          <w:sz w:val="20"/>
          <w:szCs w:val="20"/>
        </w:rPr>
        <w:t>hospitality</w:t>
      </w:r>
      <w:proofErr w:type="spellEnd"/>
    </w:p>
    <w:p w14:paraId="1C2B11CF" w14:textId="77777777" w:rsidR="00405A9B" w:rsidRPr="00405A9B" w:rsidRDefault="00405A9B" w:rsidP="00405A9B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3B56FF73" w14:textId="77777777" w:rsidR="00405A9B" w:rsidRPr="00405A9B" w:rsidRDefault="00405A9B" w:rsidP="00405A9B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405A9B">
        <w:rPr>
          <w:rFonts w:ascii="Times New Roman" w:hAnsi="Times New Roman" w:cs="Times New Roman"/>
          <w:sz w:val="20"/>
          <w:szCs w:val="20"/>
        </w:rPr>
        <w:t>N. 2 pass di accesso al recinto di gioco per effettuare riprese fotografiche</w:t>
      </w:r>
    </w:p>
    <w:p w14:paraId="1392C309" w14:textId="77777777" w:rsidR="00405A9B" w:rsidRPr="00405A9B" w:rsidRDefault="00405A9B" w:rsidP="00405A9B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0050E519" w14:textId="77777777" w:rsidR="00405A9B" w:rsidRPr="00405A9B" w:rsidRDefault="00405A9B" w:rsidP="00405A9B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405A9B">
        <w:rPr>
          <w:rFonts w:ascii="Times New Roman" w:hAnsi="Times New Roman" w:cs="Times New Roman"/>
          <w:sz w:val="20"/>
          <w:szCs w:val="20"/>
        </w:rPr>
        <w:t>N. 2 pass auto per l’accesso al parcheggio posto in prossimità dell’impianto di gioco, ove ve ne sia la possibilità;</w:t>
      </w:r>
    </w:p>
    <w:p w14:paraId="3A71A5BB" w14:textId="77777777" w:rsidR="00405A9B" w:rsidRPr="00405A9B" w:rsidRDefault="00405A9B" w:rsidP="00405A9B">
      <w:pPr>
        <w:jc w:val="both"/>
      </w:pPr>
    </w:p>
    <w:p w14:paraId="34EFD2E0" w14:textId="77777777" w:rsidR="00405A9B" w:rsidRPr="00405A9B" w:rsidRDefault="00405A9B" w:rsidP="00405A9B">
      <w:pPr>
        <w:jc w:val="both"/>
      </w:pPr>
    </w:p>
    <w:p w14:paraId="6F79985D" w14:textId="59C7B343" w:rsidR="00405A9B" w:rsidRPr="00405A9B" w:rsidRDefault="00405A9B" w:rsidP="00405A9B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05A9B">
        <w:rPr>
          <w:rFonts w:ascii="Times New Roman" w:hAnsi="Times New Roman" w:cs="Times New Roman"/>
          <w:sz w:val="20"/>
          <w:szCs w:val="20"/>
        </w:rPr>
        <w:t xml:space="preserve">La FIPAV si impegna ad inserire gratuitamente, sul proprio sito internet ufficiale: </w:t>
      </w:r>
    </w:p>
    <w:p w14:paraId="26D72272" w14:textId="77777777" w:rsidR="00405A9B" w:rsidRPr="00405A9B" w:rsidRDefault="00405A9B" w:rsidP="00405A9B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2651303B" w14:textId="001C3352" w:rsidR="00405A9B" w:rsidRPr="00405A9B" w:rsidRDefault="00405A9B" w:rsidP="00405A9B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05A9B">
        <w:rPr>
          <w:rFonts w:ascii="Times New Roman" w:hAnsi="Times New Roman" w:cs="Times New Roman"/>
          <w:sz w:val="20"/>
          <w:szCs w:val="20"/>
        </w:rPr>
        <w:t xml:space="preserve"> il Marchio ______, sulla propria homepage nelle dimensioni di 250x250 </w:t>
      </w:r>
      <w:proofErr w:type="spellStart"/>
      <w:r w:rsidRPr="00405A9B">
        <w:rPr>
          <w:rFonts w:ascii="Times New Roman" w:hAnsi="Times New Roman" w:cs="Times New Roman"/>
          <w:sz w:val="20"/>
          <w:szCs w:val="20"/>
        </w:rPr>
        <w:t>pixed</w:t>
      </w:r>
      <w:proofErr w:type="spellEnd"/>
      <w:r w:rsidRPr="00405A9B">
        <w:rPr>
          <w:rFonts w:ascii="Times New Roman" w:hAnsi="Times New Roman" w:cs="Times New Roman"/>
          <w:sz w:val="20"/>
          <w:szCs w:val="20"/>
        </w:rPr>
        <w:t xml:space="preserve"> con riferimento al logo “quadrato” e di 300x100 </w:t>
      </w:r>
      <w:proofErr w:type="spellStart"/>
      <w:r w:rsidRPr="00405A9B">
        <w:rPr>
          <w:rFonts w:ascii="Times New Roman" w:hAnsi="Times New Roman" w:cs="Times New Roman"/>
          <w:sz w:val="20"/>
          <w:szCs w:val="20"/>
        </w:rPr>
        <w:t>pixed</w:t>
      </w:r>
      <w:proofErr w:type="spellEnd"/>
      <w:r w:rsidRPr="00405A9B">
        <w:rPr>
          <w:rFonts w:ascii="Times New Roman" w:hAnsi="Times New Roman" w:cs="Times New Roman"/>
          <w:sz w:val="20"/>
          <w:szCs w:val="20"/>
        </w:rPr>
        <w:t xml:space="preserve"> con riferimento al logo indicato dall’Azienda ______ quale link di collegamento con il sito internet di ________; </w:t>
      </w:r>
    </w:p>
    <w:p w14:paraId="13B3FF7C" w14:textId="77777777" w:rsidR="00405A9B" w:rsidRPr="00405A9B" w:rsidRDefault="00405A9B" w:rsidP="00405A9B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7B5CE66D" w14:textId="2D9EB0B9" w:rsidR="00405A9B" w:rsidRPr="00405A9B" w:rsidRDefault="00405A9B" w:rsidP="00405A9B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405A9B">
        <w:rPr>
          <w:rFonts w:ascii="Times New Roman" w:hAnsi="Times New Roman" w:cs="Times New Roman"/>
          <w:sz w:val="20"/>
          <w:szCs w:val="20"/>
        </w:rPr>
        <w:t xml:space="preserve"> una pagina dedicata ad __________ ed ai suoi prodotti. Sarà creato un banner/background/link allo shop online del merchandising delle Nazionali di Pallavolo; il relativo layout dovrà essere concordato con _______. La concedente s’impegna inoltre, qualora venisse attivata la vendita on-line, a promuovere e vendere nella propria pagina dedicata al merchandising, i Prodotti Contrattuali</w:t>
      </w:r>
    </w:p>
    <w:p w14:paraId="541F9E1C" w14:textId="77777777" w:rsidR="00CB1497" w:rsidRPr="00405A9B" w:rsidRDefault="00CB1497" w:rsidP="008F76DB"/>
    <w:sectPr w:rsidR="00CB1497" w:rsidRPr="00405A9B" w:rsidSect="006055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134" w:bottom="1134" w:left="1134" w:header="399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56975D" w14:textId="77777777" w:rsidR="00506C20" w:rsidRDefault="00506C20" w:rsidP="00CB1497">
      <w:r>
        <w:separator/>
      </w:r>
    </w:p>
  </w:endnote>
  <w:endnote w:type="continuationSeparator" w:id="0">
    <w:p w14:paraId="078F726C" w14:textId="77777777" w:rsidR="00506C20" w:rsidRDefault="00506C20" w:rsidP="00CB1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9224B5" w14:textId="77777777" w:rsidR="002E34CA" w:rsidRDefault="002E34C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8D190" w14:textId="77777777" w:rsidR="005C0DD9" w:rsidRPr="00124652" w:rsidRDefault="003402E8" w:rsidP="005C0DD9">
    <w:pPr>
      <w:pStyle w:val="Pidipagina"/>
      <w:ind w:left="-709"/>
      <w:rPr>
        <w:rFonts w:ascii="Times New Roman" w:hAnsi="Times New Roman" w:cs="Times New Roman"/>
        <w:b/>
        <w:bCs/>
        <w:color w:val="FFFFFF" w:themeColor="background1"/>
        <w:sz w:val="18"/>
        <w:szCs w:val="18"/>
      </w:rPr>
    </w:pPr>
    <w:r w:rsidRPr="00124652">
      <w:rPr>
        <w:rFonts w:ascii="Times New Roman" w:hAnsi="Times New Roman" w:cs="Times New Roman"/>
        <w:b/>
        <w:bCs/>
        <w:noProof/>
        <w:sz w:val="18"/>
        <w:szCs w:val="18"/>
        <w:lang w:eastAsia="it-IT"/>
      </w:rPr>
      <w:drawing>
        <wp:anchor distT="0" distB="0" distL="114300" distR="114300" simplePos="0" relativeHeight="251658239" behindDoc="1" locked="0" layoutInCell="1" allowOverlap="1" wp14:anchorId="05AB7795" wp14:editId="1E173AD1">
          <wp:simplePos x="0" y="0"/>
          <wp:positionH relativeFrom="column">
            <wp:posOffset>1062990</wp:posOffset>
          </wp:positionH>
          <wp:positionV relativeFrom="paragraph">
            <wp:posOffset>-67310</wp:posOffset>
          </wp:positionV>
          <wp:extent cx="7568651" cy="771680"/>
          <wp:effectExtent l="0" t="0" r="635" b="3175"/>
          <wp:wrapNone/>
          <wp:docPr id="203913245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751182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651" cy="771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24652">
      <w:rPr>
        <w:rFonts w:ascii="Times New Roman" w:hAnsi="Times New Roman" w:cs="Times New Roman"/>
        <w:b/>
        <w:bCs/>
        <w:noProof/>
        <w:sz w:val="18"/>
        <w:szCs w:val="18"/>
        <w:lang w:eastAsia="it-IT"/>
      </w:rPr>
      <w:drawing>
        <wp:anchor distT="0" distB="0" distL="114300" distR="114300" simplePos="0" relativeHeight="251659264" behindDoc="1" locked="0" layoutInCell="1" allowOverlap="1" wp14:anchorId="7C38136D" wp14:editId="0E4E42F3">
          <wp:simplePos x="0" y="0"/>
          <wp:positionH relativeFrom="column">
            <wp:posOffset>-720090</wp:posOffset>
          </wp:positionH>
          <wp:positionV relativeFrom="paragraph">
            <wp:posOffset>-65746</wp:posOffset>
          </wp:positionV>
          <wp:extent cx="7568651" cy="771680"/>
          <wp:effectExtent l="0" t="0" r="635" b="3175"/>
          <wp:wrapNone/>
          <wp:docPr id="1875574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751182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651" cy="771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0DD9" w:rsidRPr="00124652">
      <w:rPr>
        <w:rFonts w:ascii="Times New Roman" w:hAnsi="Times New Roman" w:cs="Times New Roman"/>
        <w:b/>
        <w:bCs/>
        <w:color w:val="FFFFFF" w:themeColor="background1"/>
        <w:sz w:val="18"/>
        <w:szCs w:val="18"/>
      </w:rPr>
      <w:t>FEDERAZIONE ITALIANA PALLAVOLO</w:t>
    </w:r>
  </w:p>
  <w:p w14:paraId="22DC4EA4" w14:textId="77777777" w:rsidR="005C0DD9" w:rsidRPr="00124652" w:rsidRDefault="005C0DD9" w:rsidP="005C0DD9">
    <w:pPr>
      <w:pStyle w:val="Pidipagina"/>
      <w:ind w:left="-709"/>
      <w:rPr>
        <w:rFonts w:ascii="Times New Roman" w:hAnsi="Times New Roman" w:cs="Times New Roman"/>
        <w:color w:val="FFFFFF" w:themeColor="background1"/>
        <w:sz w:val="11"/>
        <w:szCs w:val="11"/>
      </w:rPr>
    </w:pPr>
    <w:r w:rsidRPr="00124652">
      <w:rPr>
        <w:rFonts w:ascii="Times New Roman" w:hAnsi="Times New Roman" w:cs="Times New Roman"/>
        <w:color w:val="FFFFFF" w:themeColor="background1"/>
        <w:sz w:val="21"/>
        <w:szCs w:val="21"/>
      </w:rPr>
      <w:t xml:space="preserve">    </w:t>
    </w:r>
  </w:p>
  <w:p w14:paraId="78C1AE6F" w14:textId="77777777" w:rsidR="005C0DD9" w:rsidRPr="00124652" w:rsidRDefault="005C0DD9" w:rsidP="005C0DD9">
    <w:pPr>
      <w:pStyle w:val="Pidipagina"/>
      <w:ind w:left="-709"/>
      <w:rPr>
        <w:rFonts w:ascii="Times New Roman" w:hAnsi="Times New Roman" w:cs="Times New Roman"/>
        <w:color w:val="FFFFFF" w:themeColor="background1"/>
        <w:sz w:val="13"/>
        <w:szCs w:val="13"/>
      </w:rPr>
    </w:pPr>
    <w:r w:rsidRPr="00124652">
      <w:rPr>
        <w:rFonts w:ascii="Times New Roman" w:hAnsi="Times New Roman" w:cs="Times New Roman"/>
        <w:color w:val="FFFFFF" w:themeColor="background1"/>
        <w:sz w:val="11"/>
        <w:szCs w:val="11"/>
      </w:rPr>
      <w:t xml:space="preserve">         </w:t>
    </w:r>
    <w:r w:rsidR="00124652">
      <w:rPr>
        <w:rFonts w:ascii="Times New Roman" w:hAnsi="Times New Roman" w:cs="Times New Roman"/>
        <w:color w:val="FFFFFF" w:themeColor="background1"/>
        <w:sz w:val="21"/>
        <w:szCs w:val="21"/>
      </w:rPr>
      <w:t xml:space="preserve"> </w:t>
    </w:r>
    <w:r w:rsidRPr="00124652">
      <w:rPr>
        <w:rFonts w:ascii="Times New Roman" w:hAnsi="Times New Roman" w:cs="Times New Roman"/>
        <w:color w:val="FFFFFF" w:themeColor="background1"/>
        <w:sz w:val="15"/>
        <w:szCs w:val="15"/>
      </w:rPr>
      <w:t xml:space="preserve">Via Vitorchiano, 81/87      </w:t>
    </w:r>
    <w:r w:rsidR="00680626">
      <w:rPr>
        <w:rFonts w:ascii="Times New Roman" w:hAnsi="Times New Roman" w:cs="Times New Roman"/>
        <w:color w:val="FFFFFF" w:themeColor="background1"/>
        <w:sz w:val="15"/>
        <w:szCs w:val="15"/>
      </w:rPr>
      <w:t xml:space="preserve">                +39 06.3334.</w:t>
    </w:r>
    <w:r w:rsidR="002E34CA">
      <w:rPr>
        <w:rFonts w:ascii="Times New Roman" w:hAnsi="Times New Roman" w:cs="Times New Roman"/>
        <w:color w:val="FFFFFF" w:themeColor="background1"/>
        <w:sz w:val="15"/>
        <w:szCs w:val="15"/>
      </w:rPr>
      <w:t>9474</w:t>
    </w:r>
    <w:r w:rsidRPr="00124652">
      <w:rPr>
        <w:rFonts w:ascii="Times New Roman" w:hAnsi="Times New Roman" w:cs="Times New Roman"/>
        <w:color w:val="FFFFFF" w:themeColor="background1"/>
        <w:sz w:val="15"/>
        <w:szCs w:val="15"/>
      </w:rPr>
      <w:t xml:space="preserve">                  www.federvolley.it</w:t>
    </w:r>
  </w:p>
  <w:p w14:paraId="394DD5C1" w14:textId="77777777" w:rsidR="005C0DD9" w:rsidRPr="00124652" w:rsidRDefault="00680626" w:rsidP="00124652">
    <w:pPr>
      <w:pStyle w:val="Pidipagina"/>
      <w:ind w:hanging="426"/>
      <w:rPr>
        <w:rFonts w:ascii="Times New Roman" w:hAnsi="Times New Roman" w:cs="Times New Roman"/>
        <w:color w:val="FFFFFF" w:themeColor="background1"/>
        <w:sz w:val="15"/>
        <w:szCs w:val="15"/>
      </w:rPr>
    </w:pPr>
    <w:r>
      <w:rPr>
        <w:rFonts w:ascii="Times New Roman" w:hAnsi="Times New Roman" w:cs="Times New Roman"/>
        <w:color w:val="FFFFFF" w:themeColor="background1"/>
        <w:sz w:val="15"/>
        <w:szCs w:val="15"/>
      </w:rPr>
      <w:t xml:space="preserve"> </w:t>
    </w:r>
    <w:r w:rsidR="005C0DD9" w:rsidRPr="00124652">
      <w:rPr>
        <w:rFonts w:ascii="Times New Roman" w:hAnsi="Times New Roman" w:cs="Times New Roman"/>
        <w:color w:val="FFFFFF" w:themeColor="background1"/>
        <w:sz w:val="15"/>
        <w:szCs w:val="15"/>
      </w:rPr>
      <w:t xml:space="preserve">00189 – Roma                                                        </w:t>
    </w:r>
    <w:r>
      <w:rPr>
        <w:rFonts w:ascii="Times New Roman" w:hAnsi="Times New Roman" w:cs="Times New Roman"/>
        <w:color w:val="FFFFFF" w:themeColor="background1"/>
        <w:sz w:val="15"/>
        <w:szCs w:val="15"/>
      </w:rPr>
      <w:t xml:space="preserve">                               </w:t>
    </w:r>
    <w:r w:rsidR="002E34CA">
      <w:rPr>
        <w:rFonts w:ascii="Times New Roman" w:hAnsi="Times New Roman" w:cs="Times New Roman"/>
        <w:color w:val="FFFFFF" w:themeColor="background1"/>
        <w:sz w:val="15"/>
        <w:szCs w:val="15"/>
      </w:rPr>
      <w:t>marketing</w:t>
    </w:r>
    <w:r w:rsidR="005C0DD9" w:rsidRPr="00124652">
      <w:rPr>
        <w:rFonts w:ascii="Times New Roman" w:hAnsi="Times New Roman" w:cs="Times New Roman"/>
        <w:color w:val="FFFFFF" w:themeColor="background1"/>
        <w:sz w:val="15"/>
        <w:szCs w:val="15"/>
      </w:rPr>
      <w:t>@federvolley.it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BFA568" w14:textId="77777777" w:rsidR="002E34CA" w:rsidRDefault="002E34C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00768A" w14:textId="77777777" w:rsidR="00506C20" w:rsidRDefault="00506C20" w:rsidP="00CB1497">
      <w:r>
        <w:separator/>
      </w:r>
    </w:p>
  </w:footnote>
  <w:footnote w:type="continuationSeparator" w:id="0">
    <w:p w14:paraId="321B452A" w14:textId="77777777" w:rsidR="00506C20" w:rsidRDefault="00506C20" w:rsidP="00CB1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C8532" w14:textId="77777777" w:rsidR="002E34CA" w:rsidRDefault="002E34C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6F645" w14:textId="77777777" w:rsidR="00CB1497" w:rsidRDefault="00CB1497" w:rsidP="00CB1497">
    <w:pPr>
      <w:pStyle w:val="Intestazione"/>
      <w:ind w:hanging="1134"/>
    </w:pPr>
    <w:r w:rsidRPr="00CB1497">
      <w:rPr>
        <w:noProof/>
        <w:lang w:eastAsia="it-IT"/>
      </w:rPr>
      <w:drawing>
        <wp:inline distT="0" distB="0" distL="0" distR="0" wp14:anchorId="7C589E4D" wp14:editId="6EBDE29C">
          <wp:extent cx="7898215" cy="1236556"/>
          <wp:effectExtent l="0" t="0" r="1270" b="0"/>
          <wp:docPr id="191843905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8895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50328" cy="12603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0ABA9" w14:textId="77777777" w:rsidR="002E34CA" w:rsidRDefault="002E34C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47345"/>
    <w:multiLevelType w:val="hybridMultilevel"/>
    <w:tmpl w:val="C4C675AC"/>
    <w:lvl w:ilvl="0" w:tplc="C2FE40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C55CA"/>
    <w:multiLevelType w:val="hybridMultilevel"/>
    <w:tmpl w:val="BFCC9362"/>
    <w:lvl w:ilvl="0" w:tplc="FE3838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922A6A"/>
    <w:multiLevelType w:val="hybridMultilevel"/>
    <w:tmpl w:val="CAC0AD96"/>
    <w:lvl w:ilvl="0" w:tplc="67024D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C455BBA"/>
    <w:multiLevelType w:val="hybridMultilevel"/>
    <w:tmpl w:val="4FA61256"/>
    <w:numStyleLink w:val="Stileimportato1"/>
  </w:abstractNum>
  <w:abstractNum w:abstractNumId="4" w15:restartNumberingAfterBreak="0">
    <w:nsid w:val="3D867771"/>
    <w:multiLevelType w:val="hybridMultilevel"/>
    <w:tmpl w:val="79B6B884"/>
    <w:lvl w:ilvl="0" w:tplc="A3020E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A21A78"/>
    <w:multiLevelType w:val="hybridMultilevel"/>
    <w:tmpl w:val="4FA61256"/>
    <w:styleLink w:val="Stileimportato1"/>
    <w:lvl w:ilvl="0" w:tplc="C610E352">
      <w:start w:val="1"/>
      <w:numFmt w:val="decimal"/>
      <w:lvlText w:val="%1."/>
      <w:lvlJc w:val="left"/>
      <w:pPr>
        <w:tabs>
          <w:tab w:val="num" w:pos="1701"/>
          <w:tab w:val="center" w:pos="4819"/>
          <w:tab w:val="right" w:pos="9612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28C233C">
      <w:start w:val="1"/>
      <w:numFmt w:val="lowerLetter"/>
      <w:lvlText w:val="%2."/>
      <w:lvlJc w:val="left"/>
      <w:pPr>
        <w:tabs>
          <w:tab w:val="right" w:pos="9612"/>
        </w:tabs>
        <w:ind w:left="4819" w:hanging="340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0E4685E">
      <w:start w:val="1"/>
      <w:numFmt w:val="lowerRoman"/>
      <w:lvlText w:val="%3."/>
      <w:lvlJc w:val="left"/>
      <w:pPr>
        <w:tabs>
          <w:tab w:val="right" w:pos="9612"/>
        </w:tabs>
        <w:ind w:left="4819" w:hanging="340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F2AE282">
      <w:start w:val="1"/>
      <w:numFmt w:val="decimal"/>
      <w:lvlText w:val="%4."/>
      <w:lvlJc w:val="left"/>
      <w:pPr>
        <w:tabs>
          <w:tab w:val="right" w:pos="9612"/>
        </w:tabs>
        <w:ind w:left="4819" w:hanging="340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DEF436">
      <w:start w:val="1"/>
      <w:numFmt w:val="lowerLetter"/>
      <w:lvlText w:val="%5."/>
      <w:lvlJc w:val="left"/>
      <w:pPr>
        <w:tabs>
          <w:tab w:val="right" w:pos="9612"/>
        </w:tabs>
        <w:ind w:left="4819" w:hanging="340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A2C80CC">
      <w:start w:val="1"/>
      <w:numFmt w:val="lowerRoman"/>
      <w:lvlText w:val="%6."/>
      <w:lvlJc w:val="left"/>
      <w:pPr>
        <w:tabs>
          <w:tab w:val="left" w:pos="1701"/>
          <w:tab w:val="right" w:pos="9612"/>
        </w:tabs>
        <w:ind w:left="4593" w:hanging="271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7DC1C90">
      <w:start w:val="1"/>
      <w:numFmt w:val="decimal"/>
      <w:lvlText w:val="%7."/>
      <w:lvlJc w:val="left"/>
      <w:pPr>
        <w:tabs>
          <w:tab w:val="left" w:pos="1701"/>
          <w:tab w:val="right" w:pos="9612"/>
        </w:tabs>
        <w:ind w:left="4819" w:hanging="15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DECF50">
      <w:start w:val="1"/>
      <w:numFmt w:val="lowerLetter"/>
      <w:lvlText w:val="%8."/>
      <w:lvlJc w:val="left"/>
      <w:pPr>
        <w:tabs>
          <w:tab w:val="left" w:pos="1701"/>
          <w:tab w:val="center" w:pos="4819"/>
          <w:tab w:val="num" w:pos="5527"/>
          <w:tab w:val="right" w:pos="9612"/>
        </w:tabs>
        <w:ind w:left="4819" w:hanging="1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07E22">
      <w:start w:val="1"/>
      <w:numFmt w:val="lowerRoman"/>
      <w:lvlText w:val="%9."/>
      <w:lvlJc w:val="left"/>
      <w:pPr>
        <w:tabs>
          <w:tab w:val="left" w:pos="1701"/>
          <w:tab w:val="center" w:pos="4819"/>
          <w:tab w:val="right" w:pos="9612"/>
        </w:tabs>
        <w:ind w:left="6753" w:hanging="5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529A2155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737B1874"/>
    <w:multiLevelType w:val="hybridMultilevel"/>
    <w:tmpl w:val="243EB0AC"/>
    <w:lvl w:ilvl="0" w:tplc="E870BB9E">
      <w:start w:val="1"/>
      <w:numFmt w:val="lowerLetter"/>
      <w:lvlText w:val="%1)"/>
      <w:lvlJc w:val="left"/>
      <w:pPr>
        <w:ind w:left="1413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150171135">
    <w:abstractNumId w:val="5"/>
  </w:num>
  <w:num w:numId="2" w16cid:durableId="482742267">
    <w:abstractNumId w:val="3"/>
    <w:lvlOverride w:ilvl="0">
      <w:lvl w:ilvl="0" w:tplc="C71AEE10">
        <w:start w:val="1"/>
        <w:numFmt w:val="decimal"/>
        <w:lvlText w:val="%1."/>
        <w:lvlJc w:val="left"/>
        <w:pPr>
          <w:tabs>
            <w:tab w:val="num" w:pos="1701"/>
            <w:tab w:val="center" w:pos="4819"/>
            <w:tab w:val="right" w:pos="9612"/>
          </w:tabs>
          <w:ind w:left="993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E9A982A">
        <w:start w:val="1"/>
        <w:numFmt w:val="lowerLetter"/>
        <w:lvlText w:val="%2."/>
        <w:lvlJc w:val="left"/>
        <w:pPr>
          <w:tabs>
            <w:tab w:val="right" w:pos="9612"/>
          </w:tabs>
          <w:ind w:left="4819" w:hanging="34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03AA85C">
        <w:start w:val="1"/>
        <w:numFmt w:val="lowerRoman"/>
        <w:lvlText w:val="%3."/>
        <w:lvlJc w:val="left"/>
        <w:pPr>
          <w:tabs>
            <w:tab w:val="right" w:pos="9612"/>
          </w:tabs>
          <w:ind w:left="4819" w:hanging="34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56808EC">
        <w:start w:val="1"/>
        <w:numFmt w:val="decimal"/>
        <w:lvlText w:val="%4."/>
        <w:lvlJc w:val="left"/>
        <w:pPr>
          <w:tabs>
            <w:tab w:val="right" w:pos="9612"/>
          </w:tabs>
          <w:ind w:left="4819" w:hanging="34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6626274">
        <w:start w:val="1"/>
        <w:numFmt w:val="lowerLetter"/>
        <w:lvlText w:val="%5."/>
        <w:lvlJc w:val="left"/>
        <w:pPr>
          <w:tabs>
            <w:tab w:val="right" w:pos="9612"/>
          </w:tabs>
          <w:ind w:left="4819" w:hanging="34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B860CB8">
        <w:start w:val="1"/>
        <w:numFmt w:val="lowerRoman"/>
        <w:lvlText w:val="%6."/>
        <w:lvlJc w:val="left"/>
        <w:pPr>
          <w:tabs>
            <w:tab w:val="left" w:pos="1701"/>
            <w:tab w:val="right" w:pos="9612"/>
          </w:tabs>
          <w:ind w:left="4593" w:hanging="27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F944C92">
        <w:start w:val="1"/>
        <w:numFmt w:val="decimal"/>
        <w:lvlText w:val="%7."/>
        <w:lvlJc w:val="left"/>
        <w:pPr>
          <w:tabs>
            <w:tab w:val="left" w:pos="1701"/>
            <w:tab w:val="right" w:pos="9612"/>
          </w:tabs>
          <w:ind w:left="4819" w:hanging="15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B269162">
        <w:start w:val="1"/>
        <w:numFmt w:val="lowerLetter"/>
        <w:lvlText w:val="%8."/>
        <w:lvlJc w:val="left"/>
        <w:pPr>
          <w:tabs>
            <w:tab w:val="left" w:pos="1701"/>
            <w:tab w:val="center" w:pos="4819"/>
            <w:tab w:val="num" w:pos="5527"/>
            <w:tab w:val="right" w:pos="9612"/>
          </w:tabs>
          <w:ind w:left="4819" w:hanging="1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17CEC0C">
        <w:start w:val="1"/>
        <w:numFmt w:val="lowerRoman"/>
        <w:lvlText w:val="%9."/>
        <w:lvlJc w:val="left"/>
        <w:pPr>
          <w:tabs>
            <w:tab w:val="left" w:pos="1701"/>
            <w:tab w:val="center" w:pos="4819"/>
            <w:tab w:val="right" w:pos="9612"/>
          </w:tabs>
          <w:ind w:left="6753" w:hanging="5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198470374">
    <w:abstractNumId w:val="3"/>
    <w:lvlOverride w:ilvl="0">
      <w:lvl w:ilvl="0" w:tplc="C71AEE10">
        <w:start w:val="1"/>
        <w:numFmt w:val="decimal"/>
        <w:lvlText w:val="%1."/>
        <w:lvlJc w:val="left"/>
        <w:pPr>
          <w:tabs>
            <w:tab w:val="num" w:pos="1701"/>
          </w:tabs>
          <w:ind w:left="993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E9A982A">
        <w:start w:val="1"/>
        <w:numFmt w:val="lowerLetter"/>
        <w:lvlText w:val="%2."/>
        <w:lvlJc w:val="left"/>
        <w:pPr>
          <w:ind w:left="7076" w:hanging="56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03AA85C">
        <w:start w:val="1"/>
        <w:numFmt w:val="lowerRoman"/>
        <w:lvlText w:val="%3."/>
        <w:lvlJc w:val="left"/>
        <w:pPr>
          <w:ind w:left="6287" w:hanging="48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56808EC">
        <w:start w:val="1"/>
        <w:numFmt w:val="decimal"/>
        <w:lvlText w:val="%4."/>
        <w:lvlJc w:val="left"/>
        <w:pPr>
          <w:ind w:left="5636" w:hanging="42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6626274">
        <w:start w:val="1"/>
        <w:numFmt w:val="lowerLetter"/>
        <w:lvlText w:val="%5."/>
        <w:lvlJc w:val="left"/>
        <w:pPr>
          <w:ind w:left="4916" w:hanging="35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B860CB8">
        <w:start w:val="1"/>
        <w:numFmt w:val="lowerRoman"/>
        <w:lvlText w:val="%6."/>
        <w:lvlJc w:val="left"/>
        <w:pPr>
          <w:tabs>
            <w:tab w:val="left" w:pos="1701"/>
          </w:tabs>
          <w:ind w:left="4593" w:hanging="27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F944C92">
        <w:start w:val="1"/>
        <w:numFmt w:val="decimal"/>
        <w:lvlText w:val="%7."/>
        <w:lvlJc w:val="left"/>
        <w:pPr>
          <w:tabs>
            <w:tab w:val="left" w:pos="1701"/>
          </w:tabs>
          <w:ind w:left="5313" w:hanging="20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B269162">
        <w:start w:val="1"/>
        <w:numFmt w:val="lowerLetter"/>
        <w:lvlText w:val="%8."/>
        <w:lvlJc w:val="left"/>
        <w:pPr>
          <w:tabs>
            <w:tab w:val="left" w:pos="1701"/>
          </w:tabs>
          <w:ind w:left="6033" w:hanging="1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17CEC0C">
        <w:start w:val="1"/>
        <w:numFmt w:val="lowerRoman"/>
        <w:lvlText w:val="%9."/>
        <w:lvlJc w:val="left"/>
        <w:pPr>
          <w:tabs>
            <w:tab w:val="left" w:pos="1701"/>
          </w:tabs>
          <w:ind w:left="6753" w:hanging="5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2130665054">
    <w:abstractNumId w:val="7"/>
  </w:num>
  <w:num w:numId="5" w16cid:durableId="2106999335">
    <w:abstractNumId w:val="0"/>
  </w:num>
  <w:num w:numId="6" w16cid:durableId="1263996296">
    <w:abstractNumId w:val="6"/>
  </w:num>
  <w:num w:numId="7" w16cid:durableId="862595447">
    <w:abstractNumId w:val="1"/>
  </w:num>
  <w:num w:numId="8" w16cid:durableId="1925332127">
    <w:abstractNumId w:val="4"/>
  </w:num>
  <w:num w:numId="9" w16cid:durableId="1342707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A9B"/>
    <w:rsid w:val="00021868"/>
    <w:rsid w:val="00124652"/>
    <w:rsid w:val="002E34CA"/>
    <w:rsid w:val="003402E8"/>
    <w:rsid w:val="00405A9B"/>
    <w:rsid w:val="00451C28"/>
    <w:rsid w:val="004E7D15"/>
    <w:rsid w:val="00506C20"/>
    <w:rsid w:val="00512B06"/>
    <w:rsid w:val="005977A4"/>
    <w:rsid w:val="005A0691"/>
    <w:rsid w:val="005C0DD9"/>
    <w:rsid w:val="006055DA"/>
    <w:rsid w:val="00610B87"/>
    <w:rsid w:val="00680626"/>
    <w:rsid w:val="006C3626"/>
    <w:rsid w:val="0084324A"/>
    <w:rsid w:val="00884AC9"/>
    <w:rsid w:val="008F76DB"/>
    <w:rsid w:val="009D4C7F"/>
    <w:rsid w:val="00A73AC4"/>
    <w:rsid w:val="00B81E79"/>
    <w:rsid w:val="00B8685E"/>
    <w:rsid w:val="00B975D4"/>
    <w:rsid w:val="00BD5355"/>
    <w:rsid w:val="00CB1497"/>
    <w:rsid w:val="00CB2686"/>
    <w:rsid w:val="00CF4F6F"/>
    <w:rsid w:val="00DA28EF"/>
    <w:rsid w:val="00DA6A45"/>
    <w:rsid w:val="00DE01C5"/>
    <w:rsid w:val="00E744BD"/>
    <w:rsid w:val="00F01033"/>
    <w:rsid w:val="00F41CE5"/>
    <w:rsid w:val="00F972A2"/>
    <w:rsid w:val="00FE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96DBD"/>
  <w15:chartTrackingRefBased/>
  <w15:docId w15:val="{80B767D4-F3E2-4075-992E-80C271E88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5A9B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B14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B14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B149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149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149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149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149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149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149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B14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B14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B14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149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149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149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149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149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149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B14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CB14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B149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B14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B149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B149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B1497"/>
    <w:pPr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CB149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B14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B149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B149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nhideWhenUsed/>
    <w:rsid w:val="00CB1497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rsid w:val="00CB1497"/>
  </w:style>
  <w:style w:type="paragraph" w:styleId="Pidipagina">
    <w:name w:val="footer"/>
    <w:basedOn w:val="Normale"/>
    <w:link w:val="PidipaginaCarattere"/>
    <w:uiPriority w:val="99"/>
    <w:unhideWhenUsed/>
    <w:rsid w:val="00CB1497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1497"/>
  </w:style>
  <w:style w:type="numbering" w:customStyle="1" w:styleId="Stileimportato1">
    <w:name w:val="Stile importato 1"/>
    <w:rsid w:val="002E34CA"/>
    <w:pPr>
      <w:numPr>
        <w:numId w:val="1"/>
      </w:numPr>
    </w:pPr>
  </w:style>
  <w:style w:type="paragraph" w:customStyle="1" w:styleId="Default">
    <w:name w:val="Default"/>
    <w:rsid w:val="002E34CA"/>
    <w:pPr>
      <w:autoSpaceDE w:val="0"/>
      <w:autoSpaceDN w:val="0"/>
      <w:adjustRightInd w:val="0"/>
    </w:pPr>
    <w:rPr>
      <w:rFonts w:ascii="Calibri" w:hAnsi="Calibri" w:cs="Calibri"/>
      <w:color w:val="000000"/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5A069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A0691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A0691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leri\Desktop\SETTORE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0</TotalTime>
  <Pages>2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Pileri</dc:creator>
  <cp:keywords/>
  <dc:description/>
  <cp:lastModifiedBy>Rosa Pileri</cp:lastModifiedBy>
  <cp:revision>2</cp:revision>
  <dcterms:created xsi:type="dcterms:W3CDTF">2024-09-27T07:56:00Z</dcterms:created>
  <dcterms:modified xsi:type="dcterms:W3CDTF">2024-09-27T07:56:00Z</dcterms:modified>
</cp:coreProperties>
</file>